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5F9" w:rsidRDefault="007655F9">
      <w:pPr>
        <w:spacing w:before="2" w:after="0" w:line="140" w:lineRule="exact"/>
        <w:rPr>
          <w:sz w:val="14"/>
          <w:szCs w:val="14"/>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9F5BDC">
      <w:pPr>
        <w:spacing w:after="0" w:line="1040" w:lineRule="exact"/>
        <w:ind w:right="900"/>
        <w:jc w:val="right"/>
        <w:rPr>
          <w:rFonts w:ascii="Microsoft JhengHei" w:hAnsi="Microsoft JhengHei" w:cs="Microsoft JhengHei"/>
          <w:b/>
          <w:sz w:val="92"/>
          <w:szCs w:val="92"/>
          <w:lang w:eastAsia="zh-CN"/>
        </w:rPr>
      </w:pPr>
      <w:r w:rsidRPr="009F5BDC">
        <w:rPr>
          <w:rFonts w:eastAsiaTheme="minorHAnsi"/>
          <w:lang w:eastAsia="zh-CN"/>
        </w:rPr>
        <w:pict>
          <v:shapetype id="_x0000_t202" coordsize="21600,21600" o:spt="202" path="m,l,21600r21600,l21600,xe">
            <v:stroke joinstyle="miter"/>
            <v:path gradientshapeok="t" o:connecttype="rect"/>
          </v:shapetype>
          <v:shape id="Text Box 32" o:spid="_x0000_s1026" type="#_x0000_t202" style="position:absolute;left:0;text-align:left;margin-left:59.55pt;margin-top:-22.35pt;width:90.85pt;height:32.4pt;z-index:-251653120;mso-position-horizontal-relative:page" o:gfxdata="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NQXWd2AAAAAoBAAAPAAAAAAAAAAEAIAAAACIAAABkcnMvZG93&#10;bnJldi54bWxQSwECFAAUAAAACACHTuJAVuWA9QACAAAGBAAADgAAAAAAAAABACAAAAAnAQAAZHJz&#10;L2Uyb0RvYy54bWxQSwUGAAAAAAYABgBZAQAAmQUAAAAA&#10;" filled="f" stroked="f">
            <v:textbox inset="0,0,0,0">
              <w:txbxContent>
                <w:tbl>
                  <w:tblPr>
                    <w:tblW w:w="0" w:type="auto"/>
                    <w:tblLayout w:type="fixed"/>
                    <w:tblCellMar>
                      <w:left w:w="0" w:type="dxa"/>
                      <w:right w:w="0" w:type="dxa"/>
                    </w:tblCellMar>
                    <w:tblLook w:val="04A0"/>
                  </w:tblPr>
                  <w:tblGrid>
                    <w:gridCol w:w="633"/>
                    <w:gridCol w:w="1184"/>
                  </w:tblGrid>
                  <w:tr w:rsidR="007655F9">
                    <w:trPr>
                      <w:trHeight w:hRule="exact" w:val="323"/>
                    </w:trPr>
                    <w:tc>
                      <w:tcPr>
                        <w:tcW w:w="633" w:type="dxa"/>
                        <w:tcBorders>
                          <w:top w:val="nil"/>
                          <w:left w:val="nil"/>
                          <w:bottom w:val="nil"/>
                          <w:right w:val="nil"/>
                        </w:tcBorders>
                      </w:tcPr>
                      <w:p w:rsidR="007655F9" w:rsidRDefault="00645FE9">
                        <w:pPr>
                          <w:spacing w:before="34" w:after="0" w:line="240" w:lineRule="auto"/>
                          <w:ind w:left="180" w:right="-20"/>
                          <w:rPr>
                            <w:rFonts w:ascii="Times New Roman" w:eastAsia="Times New Roman" w:hAnsi="Times New Roman" w:cs="Times New Roman"/>
                            <w:sz w:val="21"/>
                            <w:szCs w:val="21"/>
                          </w:rPr>
                        </w:pPr>
                        <w:r>
                          <w:rPr>
                            <w:rFonts w:ascii="Times New Roman" w:eastAsia="Times New Roman" w:hAnsi="Times New Roman" w:cs="Times New Roman"/>
                            <w:spacing w:val="-3"/>
                            <w:sz w:val="21"/>
                            <w:szCs w:val="21"/>
                          </w:rPr>
                          <w:t>I</w:t>
                        </w:r>
                        <w:r>
                          <w:rPr>
                            <w:rFonts w:ascii="Times New Roman" w:eastAsia="Times New Roman" w:hAnsi="Times New Roman" w:cs="Times New Roman"/>
                            <w:sz w:val="21"/>
                            <w:szCs w:val="21"/>
                          </w:rPr>
                          <w:t>CS</w:t>
                        </w:r>
                      </w:p>
                    </w:tc>
                    <w:tc>
                      <w:tcPr>
                        <w:tcW w:w="1184" w:type="dxa"/>
                        <w:tcBorders>
                          <w:top w:val="nil"/>
                          <w:left w:val="nil"/>
                          <w:bottom w:val="nil"/>
                          <w:right w:val="nil"/>
                        </w:tcBorders>
                      </w:tcPr>
                      <w:p w:rsidR="007655F9" w:rsidRDefault="00645FE9">
                        <w:pPr>
                          <w:spacing w:before="47" w:after="0" w:line="240" w:lineRule="auto"/>
                          <w:ind w:left="55" w:right="-20"/>
                          <w:rPr>
                            <w:rFonts w:ascii="Arial" w:eastAsia="Arial" w:hAnsi="Arial" w:cs="Arial"/>
                            <w:sz w:val="21"/>
                            <w:szCs w:val="21"/>
                          </w:rPr>
                        </w:pPr>
                        <w:r>
                          <w:rPr>
                            <w:rFonts w:ascii="Arial" w:eastAsia="Arial" w:hAnsi="Arial" w:cs="Arial"/>
                            <w:w w:val="98"/>
                            <w:sz w:val="21"/>
                            <w:szCs w:val="21"/>
                          </w:rPr>
                          <w:t>13.02</w:t>
                        </w:r>
                        <w:r>
                          <w:rPr>
                            <w:rFonts w:ascii="Arial" w:eastAsia="Arial" w:hAnsi="Arial" w:cs="Arial"/>
                            <w:spacing w:val="-2"/>
                            <w:w w:val="98"/>
                            <w:sz w:val="21"/>
                            <w:szCs w:val="21"/>
                          </w:rPr>
                          <w:t>0</w:t>
                        </w:r>
                        <w:r>
                          <w:rPr>
                            <w:rFonts w:ascii="Arial" w:eastAsia="Arial" w:hAnsi="Arial" w:cs="Arial"/>
                            <w:w w:val="108"/>
                            <w:sz w:val="21"/>
                            <w:szCs w:val="21"/>
                          </w:rPr>
                          <w:t>.70</w:t>
                        </w:r>
                      </w:p>
                    </w:tc>
                  </w:tr>
                  <w:tr w:rsidR="007655F9">
                    <w:trPr>
                      <w:trHeight w:hRule="exact" w:val="325"/>
                    </w:trPr>
                    <w:tc>
                      <w:tcPr>
                        <w:tcW w:w="633" w:type="dxa"/>
                        <w:tcBorders>
                          <w:top w:val="nil"/>
                          <w:left w:val="nil"/>
                          <w:bottom w:val="nil"/>
                          <w:right w:val="nil"/>
                        </w:tcBorders>
                      </w:tcPr>
                      <w:p w:rsidR="007655F9" w:rsidRDefault="00645FE9">
                        <w:pPr>
                          <w:spacing w:before="23" w:after="0" w:line="240" w:lineRule="auto"/>
                          <w:ind w:left="180"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C</w:t>
                        </w:r>
                        <w:r>
                          <w:rPr>
                            <w:rFonts w:ascii="Times New Roman" w:eastAsia="Times New Roman" w:hAnsi="Times New Roman" w:cs="Times New Roman"/>
                            <w:spacing w:val="-2"/>
                            <w:sz w:val="21"/>
                            <w:szCs w:val="21"/>
                          </w:rPr>
                          <w:t>C</w:t>
                        </w:r>
                        <w:r>
                          <w:rPr>
                            <w:rFonts w:ascii="Times New Roman" w:eastAsia="Times New Roman" w:hAnsi="Times New Roman" w:cs="Times New Roman"/>
                            <w:sz w:val="21"/>
                            <w:szCs w:val="21"/>
                          </w:rPr>
                          <w:t>S</w:t>
                        </w:r>
                      </w:p>
                    </w:tc>
                    <w:tc>
                      <w:tcPr>
                        <w:tcW w:w="1184" w:type="dxa"/>
                        <w:tcBorders>
                          <w:top w:val="nil"/>
                          <w:left w:val="nil"/>
                          <w:bottom w:val="nil"/>
                          <w:right w:val="nil"/>
                        </w:tcBorders>
                      </w:tcPr>
                      <w:p w:rsidR="007655F9" w:rsidRDefault="00645FE9">
                        <w:pPr>
                          <w:spacing w:before="38" w:after="0" w:line="240" w:lineRule="auto"/>
                          <w:ind w:left="55" w:right="-20"/>
                          <w:rPr>
                            <w:rFonts w:ascii="Arial" w:hAnsi="Arial" w:cs="Arial"/>
                            <w:sz w:val="21"/>
                            <w:szCs w:val="21"/>
                            <w:lang w:eastAsia="zh-CN"/>
                          </w:rPr>
                        </w:pPr>
                        <w:r>
                          <w:rPr>
                            <w:rFonts w:ascii="Arial" w:eastAsia="Arial" w:hAnsi="Arial" w:cs="Arial"/>
                            <w:w w:val="82"/>
                            <w:sz w:val="21"/>
                            <w:szCs w:val="21"/>
                          </w:rPr>
                          <w:t xml:space="preserve">Z </w:t>
                        </w:r>
                        <w:r>
                          <w:rPr>
                            <w:rFonts w:ascii="Arial" w:eastAsia="Arial" w:hAnsi="Arial" w:cs="Arial"/>
                            <w:spacing w:val="10"/>
                            <w:w w:val="82"/>
                            <w:sz w:val="21"/>
                            <w:szCs w:val="21"/>
                          </w:rPr>
                          <w:t xml:space="preserve"> </w:t>
                        </w:r>
                        <w:r>
                          <w:rPr>
                            <w:rFonts w:ascii="Arial" w:hAnsi="Arial" w:cs="Arial" w:hint="eastAsia"/>
                            <w:sz w:val="21"/>
                            <w:szCs w:val="21"/>
                            <w:lang w:eastAsia="zh-CN"/>
                          </w:rPr>
                          <w:t>XX</w:t>
                        </w:r>
                      </w:p>
                    </w:tc>
                  </w:tr>
                </w:tbl>
                <w:p w:rsidR="007655F9" w:rsidRDefault="007655F9">
                  <w:pPr>
                    <w:spacing w:after="0" w:line="240" w:lineRule="auto"/>
                  </w:pPr>
                </w:p>
              </w:txbxContent>
            </v:textbox>
            <w10:wrap anchorx="page"/>
          </v:shape>
        </w:pict>
      </w:r>
    </w:p>
    <w:p w:rsidR="007655F9" w:rsidRDefault="00645FE9">
      <w:pPr>
        <w:spacing w:after="0" w:line="1040" w:lineRule="exact"/>
        <w:jc w:val="center"/>
        <w:rPr>
          <w:rFonts w:ascii="Microsoft JhengHei" w:eastAsia="Microsoft JhengHei" w:hAnsi="Microsoft JhengHei" w:cs="Microsoft JhengHei"/>
          <w:b/>
          <w:sz w:val="92"/>
          <w:szCs w:val="92"/>
          <w:lang w:eastAsia="zh-CN"/>
        </w:rPr>
      </w:pPr>
      <w:r>
        <w:rPr>
          <w:rFonts w:ascii="Microsoft JhengHei" w:eastAsia="Microsoft JhengHei" w:hAnsi="Microsoft JhengHei" w:cs="Microsoft JhengHei" w:hint="eastAsia"/>
          <w:b/>
          <w:sz w:val="92"/>
          <w:szCs w:val="92"/>
          <w:lang w:eastAsia="zh-CN"/>
        </w:rPr>
        <w:t xml:space="preserve">团 </w:t>
      </w:r>
      <w:r>
        <w:rPr>
          <w:rFonts w:ascii="Microsoft JhengHei" w:hAnsi="Microsoft JhengHei" w:cs="Microsoft JhengHei" w:hint="eastAsia"/>
          <w:b/>
          <w:sz w:val="92"/>
          <w:szCs w:val="92"/>
          <w:lang w:eastAsia="zh-CN"/>
        </w:rPr>
        <w:t xml:space="preserve">    </w:t>
      </w:r>
      <w:r>
        <w:rPr>
          <w:rFonts w:ascii="Microsoft JhengHei" w:eastAsia="Microsoft JhengHei" w:hAnsi="Microsoft JhengHei" w:cs="Microsoft JhengHei" w:hint="eastAsia"/>
          <w:b/>
          <w:sz w:val="92"/>
          <w:szCs w:val="92"/>
          <w:lang w:eastAsia="zh-CN"/>
        </w:rPr>
        <w:t xml:space="preserve"> 体 </w:t>
      </w:r>
      <w:r>
        <w:rPr>
          <w:rFonts w:ascii="Microsoft JhengHei" w:hAnsi="Microsoft JhengHei" w:cs="Microsoft JhengHei" w:hint="eastAsia"/>
          <w:b/>
          <w:sz w:val="92"/>
          <w:szCs w:val="92"/>
          <w:lang w:eastAsia="zh-CN"/>
        </w:rPr>
        <w:t xml:space="preserve">    </w:t>
      </w:r>
      <w:r>
        <w:rPr>
          <w:rFonts w:ascii="Microsoft JhengHei" w:eastAsia="Microsoft JhengHei" w:hAnsi="Microsoft JhengHei" w:cs="Microsoft JhengHei" w:hint="eastAsia"/>
          <w:b/>
          <w:sz w:val="92"/>
          <w:szCs w:val="92"/>
          <w:lang w:eastAsia="zh-CN"/>
        </w:rPr>
        <w:t xml:space="preserve"> 标 </w:t>
      </w:r>
      <w:r>
        <w:rPr>
          <w:rFonts w:ascii="Microsoft JhengHei" w:hAnsi="Microsoft JhengHei" w:cs="Microsoft JhengHei" w:hint="eastAsia"/>
          <w:b/>
          <w:sz w:val="92"/>
          <w:szCs w:val="92"/>
          <w:lang w:eastAsia="zh-CN"/>
        </w:rPr>
        <w:t xml:space="preserve">    </w:t>
      </w:r>
      <w:r>
        <w:rPr>
          <w:rFonts w:ascii="Microsoft JhengHei" w:eastAsia="Microsoft JhengHei" w:hAnsi="Microsoft JhengHei" w:cs="Microsoft JhengHei" w:hint="eastAsia"/>
          <w:b/>
          <w:sz w:val="92"/>
          <w:szCs w:val="92"/>
          <w:lang w:eastAsia="zh-CN"/>
        </w:rPr>
        <w:t xml:space="preserve"> 准</w:t>
      </w:r>
    </w:p>
    <w:p w:rsidR="007655F9" w:rsidRDefault="007655F9">
      <w:pPr>
        <w:spacing w:before="4" w:after="0" w:line="220" w:lineRule="exact"/>
        <w:rPr>
          <w:lang w:eastAsia="zh-CN"/>
        </w:rPr>
      </w:pPr>
    </w:p>
    <w:p w:rsidR="007655F9" w:rsidRDefault="009F5BDC">
      <w:pPr>
        <w:spacing w:after="0" w:line="240" w:lineRule="auto"/>
        <w:ind w:right="409"/>
        <w:jc w:val="right"/>
        <w:rPr>
          <w:rFonts w:ascii="Arial" w:eastAsia="Arial" w:hAnsi="Arial" w:cs="Arial"/>
          <w:sz w:val="28"/>
          <w:szCs w:val="28"/>
          <w:lang w:eastAsia="zh-CN"/>
        </w:rPr>
      </w:pPr>
      <w:r w:rsidRPr="009F5BDC">
        <w:rPr>
          <w:rFonts w:eastAsiaTheme="minorHAnsi"/>
          <w:lang w:eastAsia="zh-CN"/>
        </w:rPr>
        <w:pict>
          <v:group id="Group 30" o:spid="_x0000_s1031" style="position:absolute;left:0;text-align:left;margin-left:70.9pt;margin-top:57.7pt;width:481.85pt;height:.1pt;z-index:-251655168;mso-position-horizontal-relative:page" coordorigin="1418,1154" coordsize="9637,2203" o:gfxdata="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">
            <v:shape id="Freeform 31" o:spid="_x0000_s1032" style="position:absolute;left:1418;top:1154;width:9637;height:2" coordsize="9637,1" o:spt="100" o:gfxdata="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XFULLsAAADb&#10;AAAADwAAAAAAAAABACAAAAAiAAAAZHJzL2Rvd25yZXYueG1sUEsBAhQAFAAAAAgAh07iQDMvBZ47&#10;AAAAOQAAABAAAAAAAAAAAQAgAAAACgEAAGRycy9zaGFwZXhtbC54bWxQSwUGAAAAAAYABgBbAQAA&#10;tAMAAAAA&#10;" adj="0,,0" path="m,l9637,e" filled="f">
              <v:stroke joinstyle="round"/>
              <v:formulas/>
              <v:path o:connecttype="segments" o:connectlocs="0,0;9637,0" o:connectangles="0,0"/>
            </v:shape>
            <w10:wrap anchorx="page"/>
          </v:group>
        </w:pict>
      </w:r>
      <w:r w:rsidR="00645FE9">
        <w:rPr>
          <w:rFonts w:ascii="Arial" w:hAnsi="Arial" w:cs="Arial" w:hint="eastAsia"/>
          <w:spacing w:val="1"/>
          <w:w w:val="72"/>
          <w:sz w:val="28"/>
          <w:szCs w:val="28"/>
          <w:lang w:eastAsia="zh-CN"/>
        </w:rPr>
        <w:t>T</w:t>
      </w:r>
      <w:r w:rsidR="00645FE9">
        <w:rPr>
          <w:rFonts w:ascii="Arial" w:eastAsia="Arial" w:hAnsi="Arial" w:cs="Arial"/>
          <w:spacing w:val="-1"/>
          <w:w w:val="180"/>
          <w:sz w:val="28"/>
          <w:szCs w:val="28"/>
          <w:lang w:eastAsia="zh-CN"/>
        </w:rPr>
        <w:t>/</w:t>
      </w:r>
      <w:r w:rsidR="00645FE9">
        <w:rPr>
          <w:rFonts w:ascii="Arial" w:hAnsi="Arial" w:cs="Arial" w:hint="eastAsia"/>
          <w:w w:val="82"/>
          <w:sz w:val="28"/>
          <w:szCs w:val="28"/>
          <w:lang w:eastAsia="zh-CN"/>
        </w:rPr>
        <w:t>CADZ</w:t>
      </w:r>
      <w:r w:rsidR="00645FE9">
        <w:rPr>
          <w:rFonts w:ascii="Arial" w:eastAsia="Arial" w:hAnsi="Arial" w:cs="Arial"/>
          <w:sz w:val="28"/>
          <w:szCs w:val="28"/>
          <w:lang w:eastAsia="zh-CN"/>
        </w:rPr>
        <w:t xml:space="preserve"> </w:t>
      </w:r>
      <w:r w:rsidR="00645FE9">
        <w:rPr>
          <w:rFonts w:ascii="Arial" w:hAnsi="Arial" w:cs="Arial" w:hint="eastAsia"/>
          <w:spacing w:val="-1"/>
          <w:w w:val="90"/>
          <w:sz w:val="28"/>
          <w:szCs w:val="28"/>
          <w:lang w:eastAsia="zh-CN"/>
        </w:rPr>
        <w:t>XXXX</w:t>
      </w:r>
      <w:r w:rsidR="00645FE9">
        <w:rPr>
          <w:rFonts w:ascii="Microsoft JhengHei" w:eastAsia="Microsoft JhengHei" w:hAnsi="Microsoft JhengHei" w:cs="Microsoft JhengHei"/>
          <w:w w:val="92"/>
          <w:sz w:val="28"/>
          <w:szCs w:val="28"/>
          <w:lang w:eastAsia="zh-CN"/>
        </w:rPr>
        <w:t>—</w:t>
      </w:r>
      <w:r w:rsidR="00645FE9">
        <w:rPr>
          <w:rFonts w:ascii="Arial" w:eastAsia="Arial" w:hAnsi="Arial" w:cs="Arial"/>
          <w:spacing w:val="-1"/>
          <w:w w:val="90"/>
          <w:sz w:val="28"/>
          <w:szCs w:val="28"/>
          <w:lang w:eastAsia="zh-CN"/>
        </w:rPr>
        <w:t>20</w:t>
      </w:r>
      <w:r w:rsidR="00645FE9">
        <w:rPr>
          <w:rFonts w:ascii="Arial" w:eastAsia="Arial" w:hAnsi="Arial" w:cs="Arial"/>
          <w:spacing w:val="1"/>
          <w:w w:val="90"/>
          <w:sz w:val="28"/>
          <w:szCs w:val="28"/>
          <w:lang w:eastAsia="zh-CN"/>
        </w:rPr>
        <w:t>2</w:t>
      </w:r>
      <w:r w:rsidR="00645FE9">
        <w:rPr>
          <w:rFonts w:ascii="Arial" w:eastAsia="Arial" w:hAnsi="Arial" w:cs="Arial"/>
          <w:w w:val="90"/>
          <w:sz w:val="28"/>
          <w:szCs w:val="28"/>
          <w:lang w:eastAsia="zh-CN"/>
        </w:rPr>
        <w:t>3</w:t>
      </w: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before="6" w:after="0" w:line="220" w:lineRule="exact"/>
        <w:rPr>
          <w:lang w:eastAsia="zh-CN"/>
        </w:rPr>
      </w:pPr>
    </w:p>
    <w:p w:rsidR="007655F9" w:rsidRDefault="00645FE9">
      <w:pPr>
        <w:spacing w:after="0" w:line="240" w:lineRule="auto"/>
        <w:ind w:left="2498" w:right="2287"/>
        <w:jc w:val="center"/>
        <w:rPr>
          <w:rFonts w:ascii="Microsoft JhengHei" w:hAnsi="Microsoft JhengHei" w:cs="Microsoft JhengHei"/>
          <w:b/>
          <w:sz w:val="52"/>
          <w:szCs w:val="52"/>
          <w:lang w:eastAsia="zh-CN"/>
        </w:rPr>
      </w:pPr>
      <w:r>
        <w:rPr>
          <w:rFonts w:ascii="Microsoft JhengHei" w:hAnsi="Microsoft JhengHei" w:cs="Microsoft JhengHei" w:hint="eastAsia"/>
          <w:b/>
          <w:sz w:val="52"/>
          <w:szCs w:val="52"/>
          <w:lang w:eastAsia="zh-CN"/>
        </w:rPr>
        <w:t>绿色开发区评价标准</w:t>
      </w:r>
    </w:p>
    <w:p w:rsidR="007655F9" w:rsidRDefault="007655F9">
      <w:pPr>
        <w:spacing w:after="0" w:line="200" w:lineRule="exact"/>
        <w:rPr>
          <w:sz w:val="20"/>
          <w:szCs w:val="20"/>
          <w:lang w:eastAsia="zh-CN"/>
        </w:rPr>
      </w:pPr>
    </w:p>
    <w:p w:rsidR="007655F9" w:rsidRDefault="00645FE9">
      <w:pPr>
        <w:spacing w:after="0" w:line="240" w:lineRule="auto"/>
        <w:jc w:val="center"/>
        <w:rPr>
          <w:rFonts w:ascii="Arial" w:hAnsi="Arial" w:cs="Arial"/>
          <w:sz w:val="28"/>
          <w:szCs w:val="28"/>
          <w:lang w:eastAsia="zh-CN"/>
        </w:rPr>
      </w:pPr>
      <w:r>
        <w:rPr>
          <w:rFonts w:ascii="Arial" w:hAnsi="Arial" w:cs="Arial" w:hint="eastAsia"/>
          <w:spacing w:val="1"/>
          <w:w w:val="150"/>
          <w:sz w:val="28"/>
          <w:szCs w:val="28"/>
          <w:lang w:eastAsia="zh-CN"/>
        </w:rPr>
        <w:t>E</w:t>
      </w:r>
      <w:r>
        <w:rPr>
          <w:rFonts w:ascii="Arial" w:eastAsia="Arial" w:hAnsi="Arial" w:cs="Arial"/>
          <w:spacing w:val="1"/>
          <w:w w:val="150"/>
          <w:sz w:val="28"/>
          <w:szCs w:val="28"/>
        </w:rPr>
        <w:t xml:space="preserve">valuation criteria  </w:t>
      </w:r>
      <w:r>
        <w:rPr>
          <w:rFonts w:ascii="Arial" w:hAnsi="Arial" w:cs="Arial" w:hint="eastAsia"/>
          <w:spacing w:val="1"/>
          <w:w w:val="150"/>
          <w:sz w:val="28"/>
          <w:szCs w:val="28"/>
          <w:lang w:eastAsia="zh-CN"/>
        </w:rPr>
        <w:t>for g</w:t>
      </w:r>
      <w:r>
        <w:rPr>
          <w:rFonts w:ascii="Arial" w:hAnsi="Arial" w:cs="Arial"/>
          <w:spacing w:val="1"/>
          <w:w w:val="150"/>
          <w:sz w:val="28"/>
          <w:szCs w:val="28"/>
          <w:lang w:eastAsia="zh-CN"/>
        </w:rPr>
        <w:t xml:space="preserve">reen </w:t>
      </w:r>
      <w:r>
        <w:rPr>
          <w:rFonts w:ascii="Arial" w:hAnsi="Arial" w:cs="Arial" w:hint="eastAsia"/>
          <w:spacing w:val="1"/>
          <w:w w:val="150"/>
          <w:sz w:val="28"/>
          <w:szCs w:val="28"/>
          <w:lang w:eastAsia="zh-CN"/>
        </w:rPr>
        <w:t>d</w:t>
      </w:r>
      <w:r>
        <w:rPr>
          <w:rFonts w:ascii="Arial" w:hAnsi="Arial" w:cs="Arial"/>
          <w:spacing w:val="1"/>
          <w:w w:val="150"/>
          <w:sz w:val="28"/>
          <w:szCs w:val="28"/>
          <w:lang w:eastAsia="zh-CN"/>
        </w:rPr>
        <w:t xml:space="preserve">evelopment </w:t>
      </w:r>
      <w:r>
        <w:rPr>
          <w:rFonts w:ascii="Arial" w:hAnsi="Arial" w:cs="Arial" w:hint="eastAsia"/>
          <w:spacing w:val="1"/>
          <w:w w:val="150"/>
          <w:sz w:val="28"/>
          <w:szCs w:val="28"/>
          <w:lang w:eastAsia="zh-CN"/>
        </w:rPr>
        <w:t>z</w:t>
      </w:r>
      <w:r>
        <w:rPr>
          <w:rFonts w:ascii="Arial" w:hAnsi="Arial" w:cs="Arial"/>
          <w:spacing w:val="1"/>
          <w:w w:val="150"/>
          <w:sz w:val="28"/>
          <w:szCs w:val="28"/>
          <w:lang w:eastAsia="zh-CN"/>
        </w:rPr>
        <w:t>one</w:t>
      </w: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after="0" w:line="200" w:lineRule="exact"/>
        <w:rPr>
          <w:sz w:val="20"/>
          <w:szCs w:val="20"/>
        </w:rPr>
      </w:pPr>
    </w:p>
    <w:p w:rsidR="007655F9" w:rsidRDefault="007655F9">
      <w:pPr>
        <w:spacing w:before="3" w:after="0" w:line="220" w:lineRule="exact"/>
      </w:pPr>
    </w:p>
    <w:p w:rsidR="007655F9" w:rsidRDefault="009F5BDC">
      <w:pPr>
        <w:tabs>
          <w:tab w:val="left" w:pos="6740"/>
          <w:tab w:val="left" w:pos="7960"/>
        </w:tabs>
        <w:spacing w:after="0" w:line="593" w:lineRule="auto"/>
        <w:ind w:left="2550" w:right="26" w:hanging="2211"/>
        <w:rPr>
          <w:rFonts w:ascii="Microsoft JhengHei" w:eastAsia="Microsoft JhengHei" w:hAnsi="Microsoft JhengHei" w:cs="Microsoft JhengHei"/>
          <w:sz w:val="28"/>
          <w:szCs w:val="28"/>
          <w:lang w:eastAsia="zh-CN"/>
        </w:rPr>
      </w:pPr>
      <w:r w:rsidRPr="009F5BDC">
        <w:rPr>
          <w:rFonts w:eastAsiaTheme="minorHAnsi"/>
          <w:lang w:eastAsia="zh-CN"/>
        </w:rPr>
        <w:pict>
          <v:group id="Group 28" o:spid="_x0000_s1029" style="position:absolute;left:0;text-align:left;margin-left:70.85pt;margin-top:26.15pt;width:481.85pt;height:.1pt;z-index:-251654144;mso-position-horizontal-relative:page" coordorigin="1417,523" coordsize="9637,2203" o:gfxdata="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">
            <v:shape id="Freeform 29" o:spid="_x0000_s1030" style="position:absolute;left:1417;top:523;width:9637;height:2" coordsize="9637,1" o:spt="100" o:gfxdata="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Mu9vwLUAAADbAAAADwAA&#10;AAAAAAABACAAAAAiAAAAZHJzL2Rvd25yZXYueG1sUEsBAhQAFAAAAAgAh07iQDMvBZ47AAAAOQAA&#10;ABAAAAAAAAAAAQAgAAAABAEAAGRycy9zaGFwZXhtbC54bWxQSwUGAAAAAAYABgBbAQAArgMAAAAA&#10;" adj="0,,0" path="m,l9637,e" filled="f">
              <v:stroke joinstyle="round"/>
              <v:formulas/>
              <v:path o:connecttype="segments" o:connectlocs="0,0;9637,0" o:connectangles="0,0"/>
            </v:shape>
            <w10:wrap anchorx="page"/>
          </v:group>
        </w:pict>
      </w:r>
      <w:r w:rsidR="00645FE9">
        <w:rPr>
          <w:rFonts w:ascii="Arial" w:eastAsia="Arial" w:hAnsi="Arial" w:cs="Arial"/>
          <w:spacing w:val="1"/>
          <w:w w:val="90"/>
          <w:sz w:val="28"/>
          <w:szCs w:val="28"/>
          <w:lang w:eastAsia="zh-CN"/>
        </w:rPr>
        <w:t>2</w:t>
      </w:r>
      <w:r w:rsidR="00645FE9">
        <w:rPr>
          <w:rFonts w:ascii="Arial" w:eastAsia="Arial" w:hAnsi="Arial" w:cs="Arial"/>
          <w:spacing w:val="-1"/>
          <w:w w:val="90"/>
          <w:sz w:val="28"/>
          <w:szCs w:val="28"/>
          <w:lang w:eastAsia="zh-CN"/>
        </w:rPr>
        <w:t>02</w:t>
      </w:r>
      <w:r w:rsidR="00645FE9">
        <w:rPr>
          <w:rFonts w:ascii="Arial" w:eastAsia="Arial" w:hAnsi="Arial" w:cs="Arial"/>
          <w:spacing w:val="1"/>
          <w:w w:val="90"/>
          <w:sz w:val="28"/>
          <w:szCs w:val="28"/>
          <w:lang w:eastAsia="zh-CN"/>
        </w:rPr>
        <w:t>3</w:t>
      </w:r>
      <w:r w:rsidR="00645FE9">
        <w:rPr>
          <w:rFonts w:ascii="Arial" w:eastAsia="Arial" w:hAnsi="Arial" w:cs="Arial"/>
          <w:spacing w:val="-1"/>
          <w:w w:val="150"/>
          <w:sz w:val="28"/>
          <w:szCs w:val="28"/>
          <w:lang w:eastAsia="zh-CN"/>
        </w:rPr>
        <w:t>-</w:t>
      </w:r>
      <w:r w:rsidR="00645FE9">
        <w:rPr>
          <w:rFonts w:ascii="Arial" w:hAnsi="Arial" w:cs="Arial" w:hint="eastAsia"/>
          <w:spacing w:val="-1"/>
          <w:w w:val="90"/>
          <w:sz w:val="28"/>
          <w:szCs w:val="28"/>
          <w:lang w:eastAsia="zh-CN"/>
        </w:rPr>
        <w:t>XX</w:t>
      </w:r>
      <w:r w:rsidR="00645FE9">
        <w:rPr>
          <w:rFonts w:ascii="Arial" w:eastAsia="Arial" w:hAnsi="Arial" w:cs="Arial"/>
          <w:spacing w:val="-1"/>
          <w:w w:val="150"/>
          <w:sz w:val="28"/>
          <w:szCs w:val="28"/>
          <w:lang w:eastAsia="zh-CN"/>
        </w:rPr>
        <w:t>-</w:t>
      </w:r>
      <w:r w:rsidR="00645FE9">
        <w:rPr>
          <w:rFonts w:ascii="Arial" w:hAnsi="Arial" w:cs="Arial" w:hint="eastAsia"/>
          <w:spacing w:val="1"/>
          <w:w w:val="90"/>
          <w:sz w:val="28"/>
          <w:szCs w:val="28"/>
          <w:lang w:eastAsia="zh-CN"/>
        </w:rPr>
        <w:t>XX</w:t>
      </w:r>
      <w:r w:rsidR="00645FE9">
        <w:rPr>
          <w:rFonts w:ascii="Arial" w:eastAsia="Arial" w:hAnsi="Arial" w:cs="Arial"/>
          <w:spacing w:val="-9"/>
          <w:sz w:val="28"/>
          <w:szCs w:val="28"/>
          <w:lang w:eastAsia="zh-CN"/>
        </w:rPr>
        <w:t xml:space="preserve"> </w:t>
      </w:r>
      <w:r w:rsidR="00645FE9">
        <w:rPr>
          <w:rFonts w:ascii="Microsoft JhengHei" w:eastAsia="Microsoft JhengHei" w:hAnsi="Microsoft JhengHei" w:cs="Microsoft JhengHei"/>
          <w:sz w:val="28"/>
          <w:szCs w:val="28"/>
          <w:lang w:eastAsia="zh-CN"/>
        </w:rPr>
        <w:t>发布</w:t>
      </w:r>
      <w:r w:rsidR="00645FE9">
        <w:rPr>
          <w:rFonts w:ascii="Microsoft JhengHei" w:eastAsia="Microsoft JhengHei" w:hAnsi="Microsoft JhengHei" w:cs="Microsoft JhengHei"/>
          <w:sz w:val="28"/>
          <w:szCs w:val="28"/>
          <w:lang w:eastAsia="zh-CN"/>
        </w:rPr>
        <w:tab/>
      </w:r>
      <w:r w:rsidR="00645FE9">
        <w:rPr>
          <w:rFonts w:ascii="Microsoft JhengHei" w:eastAsia="Microsoft JhengHei" w:hAnsi="Microsoft JhengHei" w:cs="Microsoft JhengHei"/>
          <w:sz w:val="28"/>
          <w:szCs w:val="28"/>
          <w:lang w:eastAsia="zh-CN"/>
        </w:rPr>
        <w:tab/>
      </w:r>
      <w:r w:rsidR="00645FE9">
        <w:rPr>
          <w:rFonts w:ascii="Microsoft JhengHei" w:eastAsia="Microsoft JhengHei" w:hAnsi="Microsoft JhengHei" w:cs="Microsoft JhengHei"/>
          <w:sz w:val="28"/>
          <w:szCs w:val="28"/>
          <w:lang w:eastAsia="zh-CN"/>
        </w:rPr>
        <w:tab/>
      </w:r>
      <w:r w:rsidR="00645FE9">
        <w:rPr>
          <w:rFonts w:ascii="Arial" w:eastAsia="Arial" w:hAnsi="Arial" w:cs="Arial"/>
          <w:spacing w:val="1"/>
          <w:w w:val="90"/>
          <w:sz w:val="28"/>
          <w:szCs w:val="28"/>
          <w:lang w:eastAsia="zh-CN"/>
        </w:rPr>
        <w:t>2</w:t>
      </w:r>
      <w:r w:rsidR="00645FE9">
        <w:rPr>
          <w:rFonts w:ascii="Arial" w:eastAsia="Arial" w:hAnsi="Arial" w:cs="Arial"/>
          <w:spacing w:val="-1"/>
          <w:w w:val="90"/>
          <w:sz w:val="28"/>
          <w:szCs w:val="28"/>
          <w:lang w:eastAsia="zh-CN"/>
        </w:rPr>
        <w:t>02</w:t>
      </w:r>
      <w:r w:rsidR="00645FE9">
        <w:rPr>
          <w:rFonts w:ascii="Arial" w:eastAsia="Arial" w:hAnsi="Arial" w:cs="Arial"/>
          <w:spacing w:val="1"/>
          <w:w w:val="90"/>
          <w:sz w:val="28"/>
          <w:szCs w:val="28"/>
          <w:lang w:eastAsia="zh-CN"/>
        </w:rPr>
        <w:t>3</w:t>
      </w:r>
      <w:r w:rsidR="00645FE9">
        <w:rPr>
          <w:rFonts w:ascii="Arial" w:eastAsia="Arial" w:hAnsi="Arial" w:cs="Arial"/>
          <w:spacing w:val="-1"/>
          <w:w w:val="150"/>
          <w:sz w:val="28"/>
          <w:szCs w:val="28"/>
          <w:lang w:eastAsia="zh-CN"/>
        </w:rPr>
        <w:t>-</w:t>
      </w:r>
      <w:r w:rsidR="00645FE9">
        <w:rPr>
          <w:rFonts w:ascii="Arial" w:hAnsi="Arial" w:cs="Arial" w:hint="eastAsia"/>
          <w:spacing w:val="-1"/>
          <w:w w:val="90"/>
          <w:sz w:val="28"/>
          <w:szCs w:val="28"/>
          <w:lang w:eastAsia="zh-CN"/>
        </w:rPr>
        <w:t>XX</w:t>
      </w:r>
      <w:r w:rsidR="00645FE9">
        <w:rPr>
          <w:rFonts w:ascii="Arial" w:eastAsia="Arial" w:hAnsi="Arial" w:cs="Arial"/>
          <w:spacing w:val="-1"/>
          <w:w w:val="150"/>
          <w:sz w:val="28"/>
          <w:szCs w:val="28"/>
          <w:lang w:eastAsia="zh-CN"/>
        </w:rPr>
        <w:t>-</w:t>
      </w:r>
      <w:r w:rsidR="00645FE9">
        <w:rPr>
          <w:rFonts w:ascii="Arial" w:hAnsi="Arial" w:cs="Arial" w:hint="eastAsia"/>
          <w:spacing w:val="1"/>
          <w:w w:val="90"/>
          <w:sz w:val="28"/>
          <w:szCs w:val="28"/>
          <w:lang w:eastAsia="zh-CN"/>
        </w:rPr>
        <w:t>XX</w:t>
      </w:r>
      <w:r w:rsidR="00645FE9">
        <w:rPr>
          <w:rFonts w:ascii="Arial" w:eastAsia="Arial" w:hAnsi="Arial" w:cs="Arial"/>
          <w:spacing w:val="-9"/>
          <w:sz w:val="28"/>
          <w:szCs w:val="28"/>
          <w:lang w:eastAsia="zh-CN"/>
        </w:rPr>
        <w:t xml:space="preserve"> </w:t>
      </w:r>
      <w:r w:rsidR="00645FE9">
        <w:rPr>
          <w:rFonts w:ascii="Microsoft JhengHei" w:eastAsia="Microsoft JhengHei" w:hAnsi="Microsoft JhengHei" w:cs="Microsoft JhengHei"/>
          <w:sz w:val="28"/>
          <w:szCs w:val="28"/>
          <w:lang w:eastAsia="zh-CN"/>
        </w:rPr>
        <w:t xml:space="preserve">实施 </w:t>
      </w:r>
      <w:r w:rsidR="00645FE9">
        <w:rPr>
          <w:rFonts w:ascii="Microsoft JhengHei" w:hAnsi="Microsoft JhengHei" w:cs="Microsoft JhengHei" w:hint="eastAsia"/>
          <w:sz w:val="28"/>
          <w:szCs w:val="28"/>
          <w:lang w:eastAsia="zh-CN"/>
        </w:rPr>
        <w:t>中国开发区协会</w:t>
      </w:r>
      <w:r w:rsidR="00645FE9">
        <w:rPr>
          <w:rFonts w:ascii="Microsoft JhengHei" w:eastAsia="Microsoft JhengHei" w:hAnsi="Microsoft JhengHei" w:cs="Microsoft JhengHei"/>
          <w:sz w:val="28"/>
          <w:szCs w:val="28"/>
          <w:lang w:eastAsia="zh-CN"/>
        </w:rPr>
        <w:tab/>
        <w:t xml:space="preserve">发 </w:t>
      </w:r>
      <w:r w:rsidR="00645FE9">
        <w:rPr>
          <w:rFonts w:ascii="Microsoft JhengHei" w:eastAsia="Microsoft JhengHei" w:hAnsi="Microsoft JhengHei" w:cs="Microsoft JhengHei"/>
          <w:spacing w:val="26"/>
          <w:sz w:val="28"/>
          <w:szCs w:val="28"/>
          <w:lang w:eastAsia="zh-CN"/>
        </w:rPr>
        <w:t xml:space="preserve"> </w:t>
      </w:r>
      <w:r w:rsidR="00645FE9">
        <w:rPr>
          <w:rFonts w:ascii="Microsoft JhengHei" w:eastAsia="Microsoft JhengHei" w:hAnsi="Microsoft JhengHei" w:cs="Microsoft JhengHei"/>
          <w:sz w:val="28"/>
          <w:szCs w:val="28"/>
          <w:lang w:eastAsia="zh-CN"/>
        </w:rPr>
        <w:t>布</w:t>
      </w:r>
    </w:p>
    <w:p w:rsidR="007655F9" w:rsidRDefault="007655F9">
      <w:pPr>
        <w:spacing w:after="0"/>
        <w:rPr>
          <w:lang w:eastAsia="zh-CN"/>
        </w:rPr>
        <w:sectPr w:rsidR="007655F9">
          <w:type w:val="continuous"/>
          <w:pgSz w:w="11920" w:h="16840"/>
          <w:pgMar w:top="420" w:right="700" w:bottom="280" w:left="1080" w:header="720" w:footer="720" w:gutter="0"/>
          <w:cols w:space="720"/>
        </w:sectPr>
      </w:pPr>
    </w:p>
    <w:p w:rsidR="007655F9" w:rsidRDefault="007655F9">
      <w:pPr>
        <w:spacing w:after="0" w:line="200" w:lineRule="exact"/>
        <w:rPr>
          <w:sz w:val="20"/>
          <w:szCs w:val="20"/>
          <w:lang w:eastAsia="zh-CN"/>
        </w:rPr>
      </w:pPr>
    </w:p>
    <w:p w:rsidR="007655F9" w:rsidRDefault="007655F9">
      <w:pPr>
        <w:spacing w:after="0"/>
        <w:rPr>
          <w:lang w:eastAsia="zh-CN"/>
        </w:rPr>
        <w:sectPr w:rsidR="007655F9">
          <w:pgSz w:w="11920" w:h="16840"/>
          <w:pgMar w:top="0" w:right="0" w:bottom="0" w:left="0" w:header="720" w:footer="720" w:gutter="0"/>
          <w:cols w:space="720"/>
        </w:sectPr>
      </w:pPr>
    </w:p>
    <w:p w:rsidR="007655F9" w:rsidRDefault="007655F9">
      <w:pPr>
        <w:spacing w:before="1" w:after="0" w:line="240" w:lineRule="exact"/>
        <w:rPr>
          <w:sz w:val="24"/>
          <w:szCs w:val="24"/>
          <w:lang w:eastAsia="zh-CN"/>
        </w:rPr>
      </w:pPr>
    </w:p>
    <w:p w:rsidR="007655F9" w:rsidRDefault="00645FE9">
      <w:pPr>
        <w:tabs>
          <w:tab w:val="left" w:pos="5060"/>
        </w:tabs>
        <w:spacing w:after="0" w:line="416" w:lineRule="exact"/>
        <w:ind w:left="4113" w:right="4089"/>
        <w:jc w:val="center"/>
        <w:rPr>
          <w:rFonts w:ascii="Microsoft JhengHei" w:hAnsi="Microsoft JhengHei" w:cs="Microsoft JhengHei"/>
          <w:sz w:val="32"/>
          <w:szCs w:val="32"/>
          <w:lang w:eastAsia="zh-CN"/>
        </w:rPr>
      </w:pPr>
      <w:r>
        <w:rPr>
          <w:rFonts w:ascii="Microsoft JhengHei" w:hAnsi="Microsoft JhengHei" w:cs="Microsoft JhengHei" w:hint="eastAsia"/>
          <w:sz w:val="32"/>
          <w:szCs w:val="32"/>
          <w:lang w:eastAsia="zh-CN"/>
        </w:rPr>
        <w:t>目</w:t>
      </w:r>
      <w:r>
        <w:rPr>
          <w:rFonts w:ascii="Microsoft JhengHei" w:hAnsi="Microsoft JhengHei" w:cs="Microsoft JhengHei" w:hint="eastAsia"/>
          <w:sz w:val="32"/>
          <w:szCs w:val="32"/>
          <w:lang w:eastAsia="zh-CN"/>
        </w:rPr>
        <w:t xml:space="preserve">     </w:t>
      </w:r>
      <w:r>
        <w:rPr>
          <w:rFonts w:ascii="Microsoft JhengHei" w:hAnsi="Microsoft JhengHei" w:cs="Microsoft JhengHei" w:hint="eastAsia"/>
          <w:sz w:val="32"/>
          <w:szCs w:val="32"/>
          <w:lang w:eastAsia="zh-CN"/>
        </w:rPr>
        <w:t>录</w:t>
      </w:r>
    </w:p>
    <w:p w:rsidR="007655F9" w:rsidRDefault="00645FE9">
      <w:pPr>
        <w:pStyle w:val="TOC1"/>
        <w:rPr>
          <w:rFonts w:ascii="Arial" w:eastAsia="Arial" w:hAnsi="Arial" w:cs="Arial"/>
          <w:b w:val="0"/>
          <w:color w:val="000000" w:themeColor="text1"/>
          <w:w w:val="180"/>
          <w:sz w:val="21"/>
          <w:szCs w:val="21"/>
        </w:rPr>
      </w:pPr>
      <w:r>
        <w:rPr>
          <w:rFonts w:ascii="Microsoft JhengHei" w:eastAsia="Microsoft JhengHei" w:hAnsi="Microsoft JhengHei" w:cs="Microsoft JhengHei"/>
          <w:b w:val="0"/>
          <w:color w:val="000000" w:themeColor="text1"/>
          <w:sz w:val="21"/>
          <w:szCs w:val="21"/>
        </w:rPr>
        <w:t>前言</w:t>
      </w:r>
      <w:r>
        <w:rPr>
          <w:rFonts w:ascii="Microsoft JhengHei" w:eastAsia="Microsoft JhengHei" w:hAnsi="Microsoft JhengHei" w:cs="Microsoft JhengHei"/>
          <w:b w:val="0"/>
          <w:color w:val="000000" w:themeColor="text1"/>
          <w:spacing w:val="7"/>
          <w:sz w:val="21"/>
          <w:szCs w:val="21"/>
        </w:rPr>
        <w:t xml:space="preserve"> </w:t>
      </w:r>
      <w:r>
        <w:rPr>
          <w:rFonts w:ascii="Arial" w:eastAsia="Arial" w:hAnsi="Arial" w:cs="Arial"/>
          <w:b w:val="0"/>
          <w:color w:val="000000" w:themeColor="text1"/>
          <w:w w:val="180"/>
          <w:sz w:val="21"/>
          <w:szCs w:val="21"/>
        </w:rPr>
        <w:t>...............................</w:t>
      </w:r>
      <w:r>
        <w:rPr>
          <w:rFonts w:ascii="Arial" w:eastAsia="Arial" w:hAnsi="Arial" w:cs="Arial"/>
          <w:b w:val="0"/>
          <w:color w:val="000000" w:themeColor="text1"/>
          <w:spacing w:val="2"/>
          <w:w w:val="180"/>
          <w:sz w:val="21"/>
          <w:szCs w:val="21"/>
        </w:rPr>
        <w:t>.</w:t>
      </w:r>
      <w:r>
        <w:rPr>
          <w:rFonts w:ascii="Arial" w:eastAsia="Arial" w:hAnsi="Arial" w:cs="Arial"/>
          <w:b w:val="0"/>
          <w:color w:val="000000" w:themeColor="text1"/>
          <w:w w:val="180"/>
          <w:sz w:val="21"/>
          <w:szCs w:val="21"/>
        </w:rPr>
        <w:t>.................................</w:t>
      </w:r>
      <w:r>
        <w:rPr>
          <w:rFonts w:ascii="Arial" w:eastAsia="Arial" w:hAnsi="Arial" w:cs="Arial"/>
          <w:b w:val="0"/>
          <w:color w:val="000000" w:themeColor="text1"/>
          <w:spacing w:val="2"/>
          <w:w w:val="180"/>
          <w:sz w:val="21"/>
          <w:szCs w:val="21"/>
        </w:rPr>
        <w:t>.</w:t>
      </w:r>
      <w:r>
        <w:rPr>
          <w:rFonts w:ascii="Arial" w:eastAsia="Arial" w:hAnsi="Arial" w:cs="Arial"/>
          <w:b w:val="0"/>
          <w:color w:val="000000" w:themeColor="text1"/>
          <w:w w:val="180"/>
          <w:sz w:val="21"/>
          <w:szCs w:val="21"/>
        </w:rPr>
        <w:t>.................</w:t>
      </w:r>
      <w:r>
        <w:rPr>
          <w:rFonts w:ascii="Arial" w:eastAsia="Arial" w:hAnsi="Arial" w:cs="Arial"/>
          <w:b w:val="0"/>
          <w:color w:val="000000" w:themeColor="text1"/>
          <w:spacing w:val="-10"/>
          <w:w w:val="180"/>
          <w:sz w:val="21"/>
          <w:szCs w:val="21"/>
        </w:rPr>
        <w:t xml:space="preserve"> </w:t>
      </w:r>
      <w:r>
        <w:rPr>
          <w:rFonts w:ascii="Arial" w:eastAsia="Arial" w:hAnsi="Arial" w:cs="Arial"/>
          <w:b w:val="0"/>
          <w:color w:val="000000" w:themeColor="text1"/>
          <w:w w:val="180"/>
          <w:sz w:val="21"/>
          <w:szCs w:val="21"/>
        </w:rPr>
        <w:t>II</w:t>
      </w:r>
    </w:p>
    <w:sdt>
      <w:sdtPr>
        <w:rPr>
          <w:lang w:val="zh-CN"/>
        </w:rPr>
        <w:id w:val="-525400686"/>
        <w:docPartObj>
          <w:docPartGallery w:val="Table of Contents"/>
          <w:docPartUnique/>
        </w:docPartObj>
      </w:sdtPr>
      <w:sdtEndPr>
        <w:rPr>
          <w:b/>
          <w:bCs/>
        </w:rPr>
      </w:sdtEndPr>
      <w:sdtContent>
        <w:p w:rsidR="007655F9" w:rsidRDefault="007655F9">
          <w:pPr>
            <w:spacing w:after="0" w:line="240" w:lineRule="auto"/>
            <w:ind w:left="83" w:right="67"/>
            <w:jc w:val="center"/>
          </w:pPr>
        </w:p>
        <w:bookmarkStart w:id="0" w:name="_GoBack"/>
        <w:bookmarkEnd w:id="0"/>
        <w:p w:rsidR="007655F9" w:rsidRDefault="009F5BDC">
          <w:pPr>
            <w:pStyle w:val="10"/>
            <w:tabs>
              <w:tab w:val="right" w:leader="dot" w:pos="9600"/>
            </w:tabs>
          </w:pPr>
          <w:r w:rsidRPr="009F5BDC">
            <w:fldChar w:fldCharType="begin"/>
          </w:r>
          <w:r w:rsidR="00645FE9">
            <w:instrText xml:space="preserve"> TOC \o "1-3" \h \z \u </w:instrText>
          </w:r>
          <w:r w:rsidRPr="009F5BDC">
            <w:fldChar w:fldCharType="separate"/>
          </w:r>
          <w:hyperlink w:anchor="_Toc22723" w:history="1">
            <w:r w:rsidR="00645FE9">
              <w:rPr>
                <w:rFonts w:ascii="黑体" w:eastAsia="黑体" w:hAnsi="黑体"/>
                <w:szCs w:val="21"/>
                <w:lang w:eastAsia="zh-CN"/>
              </w:rPr>
              <w:t>1</w:t>
            </w:r>
            <w:r w:rsidR="00645FE9">
              <w:rPr>
                <w:rFonts w:ascii="黑体" w:eastAsia="黑体" w:hAnsi="黑体" w:hint="eastAsia"/>
                <w:szCs w:val="21"/>
                <w:lang w:eastAsia="zh-CN"/>
              </w:rPr>
              <w:t xml:space="preserve">   </w:t>
            </w:r>
            <w:r w:rsidR="00645FE9">
              <w:rPr>
                <w:rFonts w:ascii="黑体" w:eastAsia="黑体" w:hAnsi="黑体"/>
                <w:szCs w:val="21"/>
                <w:lang w:eastAsia="zh-CN"/>
              </w:rPr>
              <w:t>范围</w:t>
            </w:r>
            <w:r w:rsidR="00645FE9">
              <w:tab/>
            </w:r>
            <w:r>
              <w:fldChar w:fldCharType="begin"/>
            </w:r>
            <w:r w:rsidR="00645FE9">
              <w:instrText xml:space="preserve"> PAGEREF _Toc22723 \h </w:instrText>
            </w:r>
            <w:r>
              <w:fldChar w:fldCharType="separate"/>
            </w:r>
            <w:r w:rsidR="00645FE9">
              <w:t>5</w:t>
            </w:r>
            <w:r>
              <w:fldChar w:fldCharType="end"/>
            </w:r>
          </w:hyperlink>
        </w:p>
        <w:p w:rsidR="007655F9" w:rsidRDefault="009F5BDC">
          <w:pPr>
            <w:pStyle w:val="10"/>
            <w:tabs>
              <w:tab w:val="right" w:leader="dot" w:pos="9600"/>
            </w:tabs>
          </w:pPr>
          <w:hyperlink w:anchor="_Toc21768" w:history="1">
            <w:r w:rsidR="00645FE9">
              <w:rPr>
                <w:rFonts w:ascii="黑体" w:eastAsia="黑体" w:hAnsi="黑体"/>
                <w:szCs w:val="21"/>
                <w:lang w:eastAsia="zh-CN"/>
              </w:rPr>
              <w:t>2</w:t>
            </w:r>
            <w:r w:rsidR="00645FE9">
              <w:rPr>
                <w:rFonts w:ascii="黑体" w:eastAsia="黑体" w:hAnsi="黑体" w:hint="eastAsia"/>
                <w:szCs w:val="21"/>
                <w:lang w:eastAsia="zh-CN"/>
              </w:rPr>
              <w:t xml:space="preserve">  </w:t>
            </w:r>
            <w:r w:rsidR="00645FE9">
              <w:rPr>
                <w:rFonts w:ascii="黑体" w:eastAsia="黑体" w:hAnsi="黑体"/>
                <w:szCs w:val="21"/>
                <w:lang w:eastAsia="zh-CN"/>
              </w:rPr>
              <w:t>规范性引用文件</w:t>
            </w:r>
            <w:r w:rsidR="00645FE9">
              <w:tab/>
            </w:r>
            <w:r>
              <w:fldChar w:fldCharType="begin"/>
            </w:r>
            <w:r w:rsidR="00645FE9">
              <w:instrText xml:space="preserve"> PAGEREF _Toc21768 \h </w:instrText>
            </w:r>
            <w:r>
              <w:fldChar w:fldCharType="separate"/>
            </w:r>
            <w:r w:rsidR="00645FE9">
              <w:t>5</w:t>
            </w:r>
            <w:r>
              <w:fldChar w:fldCharType="end"/>
            </w:r>
          </w:hyperlink>
        </w:p>
        <w:p w:rsidR="007655F9" w:rsidRDefault="009F5BDC">
          <w:pPr>
            <w:pStyle w:val="10"/>
            <w:tabs>
              <w:tab w:val="right" w:leader="dot" w:pos="9600"/>
            </w:tabs>
          </w:pPr>
          <w:hyperlink w:anchor="_Toc7439" w:history="1">
            <w:r w:rsidR="00645FE9">
              <w:rPr>
                <w:rFonts w:ascii="黑体" w:eastAsia="黑体" w:hAnsi="黑体"/>
                <w:szCs w:val="21"/>
                <w:lang w:eastAsia="zh-CN"/>
              </w:rPr>
              <w:t>3</w:t>
            </w:r>
            <w:r w:rsidR="00645FE9">
              <w:rPr>
                <w:rFonts w:ascii="黑体" w:eastAsia="黑体" w:hAnsi="黑体" w:hint="eastAsia"/>
                <w:szCs w:val="21"/>
                <w:lang w:eastAsia="zh-CN"/>
              </w:rPr>
              <w:t xml:space="preserve">  </w:t>
            </w:r>
            <w:r w:rsidR="00645FE9">
              <w:rPr>
                <w:rFonts w:ascii="黑体" w:eastAsia="黑体" w:hAnsi="黑体"/>
                <w:szCs w:val="21"/>
                <w:lang w:eastAsia="zh-CN"/>
              </w:rPr>
              <w:t>术语和定义</w:t>
            </w:r>
            <w:r w:rsidR="00645FE9">
              <w:tab/>
            </w:r>
            <w:r>
              <w:fldChar w:fldCharType="begin"/>
            </w:r>
            <w:r w:rsidR="00645FE9">
              <w:instrText xml:space="preserve"> PAGEREF _Toc7439 \h </w:instrText>
            </w:r>
            <w:r>
              <w:fldChar w:fldCharType="separate"/>
            </w:r>
            <w:r w:rsidR="00645FE9">
              <w:t>5</w:t>
            </w:r>
            <w:r>
              <w:fldChar w:fldCharType="end"/>
            </w:r>
          </w:hyperlink>
        </w:p>
        <w:p w:rsidR="007655F9" w:rsidRDefault="009F5BDC">
          <w:pPr>
            <w:pStyle w:val="10"/>
            <w:tabs>
              <w:tab w:val="right" w:leader="dot" w:pos="9600"/>
            </w:tabs>
          </w:pPr>
          <w:hyperlink w:anchor="_Toc19559" w:history="1">
            <w:r w:rsidR="00645FE9">
              <w:rPr>
                <w:rFonts w:ascii="黑体" w:eastAsia="黑体" w:hAnsi="黑体"/>
                <w:szCs w:val="21"/>
                <w:lang w:eastAsia="zh-CN"/>
              </w:rPr>
              <w:t>4</w:t>
            </w:r>
            <w:r w:rsidR="00645FE9">
              <w:rPr>
                <w:rFonts w:ascii="黑体" w:eastAsia="黑体" w:hAnsi="黑体" w:hint="eastAsia"/>
                <w:szCs w:val="21"/>
                <w:lang w:eastAsia="zh-CN"/>
              </w:rPr>
              <w:t xml:space="preserve">  基本要求</w:t>
            </w:r>
            <w:r w:rsidR="00645FE9">
              <w:tab/>
            </w:r>
            <w:r>
              <w:fldChar w:fldCharType="begin"/>
            </w:r>
            <w:r w:rsidR="00645FE9">
              <w:instrText xml:space="preserve"> PAGEREF _Toc19559 \h </w:instrText>
            </w:r>
            <w:r>
              <w:fldChar w:fldCharType="separate"/>
            </w:r>
            <w:r w:rsidR="00645FE9">
              <w:t>5</w:t>
            </w:r>
            <w:r>
              <w:fldChar w:fldCharType="end"/>
            </w:r>
          </w:hyperlink>
        </w:p>
        <w:p w:rsidR="007655F9" w:rsidRDefault="009F5BDC">
          <w:pPr>
            <w:pStyle w:val="10"/>
            <w:tabs>
              <w:tab w:val="right" w:leader="dot" w:pos="9600"/>
            </w:tabs>
          </w:pPr>
          <w:hyperlink w:anchor="_Toc11850" w:history="1">
            <w:r w:rsidR="00645FE9">
              <w:rPr>
                <w:rFonts w:ascii="黑体" w:eastAsia="黑体" w:hAnsi="黑体"/>
                <w:szCs w:val="21"/>
                <w:lang w:eastAsia="zh-CN"/>
              </w:rPr>
              <w:t>5</w:t>
            </w:r>
            <w:r w:rsidR="00645FE9">
              <w:rPr>
                <w:rFonts w:ascii="黑体" w:eastAsia="黑体" w:hAnsi="黑体" w:hint="eastAsia"/>
                <w:szCs w:val="21"/>
                <w:lang w:eastAsia="zh-CN"/>
              </w:rPr>
              <w:t xml:space="preserve">  评价方法</w:t>
            </w:r>
            <w:r w:rsidR="00645FE9">
              <w:tab/>
            </w:r>
            <w:r>
              <w:fldChar w:fldCharType="begin"/>
            </w:r>
            <w:r w:rsidR="00645FE9">
              <w:instrText xml:space="preserve"> PAGEREF _Toc11850 \h </w:instrText>
            </w:r>
            <w:r>
              <w:fldChar w:fldCharType="separate"/>
            </w:r>
            <w:r w:rsidR="00645FE9">
              <w:t>6</w:t>
            </w:r>
            <w:r>
              <w:fldChar w:fldCharType="end"/>
            </w:r>
          </w:hyperlink>
        </w:p>
        <w:p w:rsidR="007655F9" w:rsidRDefault="009F5BDC">
          <w:pPr>
            <w:pStyle w:val="10"/>
            <w:tabs>
              <w:tab w:val="right" w:leader="dot" w:pos="9600"/>
            </w:tabs>
          </w:pPr>
          <w:hyperlink w:anchor="_Toc26187" w:history="1">
            <w:r w:rsidR="00645FE9">
              <w:rPr>
                <w:rFonts w:ascii="黑体" w:eastAsia="黑体" w:hAnsi="黑体" w:hint="eastAsia"/>
                <w:szCs w:val="21"/>
                <w:lang w:eastAsia="zh-CN"/>
              </w:rPr>
              <w:t>6  评价等级</w:t>
            </w:r>
            <w:r w:rsidR="00645FE9">
              <w:tab/>
            </w:r>
            <w:r>
              <w:fldChar w:fldCharType="begin"/>
            </w:r>
            <w:r w:rsidR="00645FE9">
              <w:instrText xml:space="preserve"> PAGEREF _Toc26187 \h </w:instrText>
            </w:r>
            <w:r>
              <w:fldChar w:fldCharType="separate"/>
            </w:r>
            <w:r w:rsidR="00645FE9">
              <w:t>7</w:t>
            </w:r>
            <w:r>
              <w:fldChar w:fldCharType="end"/>
            </w:r>
          </w:hyperlink>
        </w:p>
        <w:p w:rsidR="007655F9" w:rsidRDefault="009F5BDC">
          <w:pPr>
            <w:pStyle w:val="10"/>
            <w:tabs>
              <w:tab w:val="right" w:leader="dot" w:pos="9600"/>
            </w:tabs>
          </w:pPr>
          <w:hyperlink w:anchor="_Toc23802" w:history="1">
            <w:r w:rsidR="00645FE9">
              <w:rPr>
                <w:rFonts w:ascii="黑体" w:eastAsia="黑体" w:hAnsi="黑体" w:hint="eastAsia"/>
                <w:szCs w:val="21"/>
                <w:lang w:eastAsia="zh-CN"/>
              </w:rPr>
              <w:t>7  评价程序(附录D)</w:t>
            </w:r>
            <w:r w:rsidR="00645FE9">
              <w:tab/>
            </w:r>
            <w:r>
              <w:fldChar w:fldCharType="begin"/>
            </w:r>
            <w:r w:rsidR="00645FE9">
              <w:instrText xml:space="preserve"> PAGEREF _Toc23802 \h </w:instrText>
            </w:r>
            <w:r>
              <w:fldChar w:fldCharType="separate"/>
            </w:r>
            <w:r w:rsidR="00645FE9">
              <w:t>7</w:t>
            </w:r>
            <w:r>
              <w:fldChar w:fldCharType="end"/>
            </w:r>
          </w:hyperlink>
        </w:p>
        <w:p w:rsidR="007655F9" w:rsidRDefault="009F5BDC">
          <w:pPr>
            <w:pStyle w:val="10"/>
            <w:tabs>
              <w:tab w:val="right" w:leader="dot" w:pos="9600"/>
            </w:tabs>
          </w:pPr>
          <w:hyperlink w:anchor="_Toc13767" w:history="1">
            <w:r w:rsidR="00645FE9">
              <w:rPr>
                <w:rFonts w:ascii="黑体" w:eastAsia="黑体" w:hAnsi="黑体" w:hint="eastAsia"/>
                <w:szCs w:val="21"/>
                <w:lang w:eastAsia="zh-CN"/>
              </w:rPr>
              <w:t>8  评价结果使用</w:t>
            </w:r>
            <w:r w:rsidR="00645FE9">
              <w:tab/>
            </w:r>
            <w:r>
              <w:fldChar w:fldCharType="begin"/>
            </w:r>
            <w:r w:rsidR="00645FE9">
              <w:instrText xml:space="preserve"> PAGEREF _Toc13767 \h </w:instrText>
            </w:r>
            <w:r>
              <w:fldChar w:fldCharType="separate"/>
            </w:r>
            <w:r w:rsidR="00645FE9">
              <w:t>8</w:t>
            </w:r>
            <w:r>
              <w:fldChar w:fldCharType="end"/>
            </w:r>
          </w:hyperlink>
        </w:p>
        <w:p w:rsidR="007655F9" w:rsidRDefault="009F5BDC">
          <w:pPr>
            <w:pStyle w:val="10"/>
            <w:tabs>
              <w:tab w:val="right" w:leader="dot" w:pos="9600"/>
            </w:tabs>
          </w:pPr>
          <w:hyperlink w:anchor="_Toc27134" w:history="1">
            <w:r w:rsidR="00645FE9">
              <w:rPr>
                <w:rFonts w:ascii="黑体" w:eastAsia="黑体" w:hAnsi="黑体" w:hint="eastAsia"/>
                <w:szCs w:val="21"/>
                <w:lang w:eastAsia="zh-CN"/>
              </w:rPr>
              <w:t>9 评价机构管理</w:t>
            </w:r>
            <w:r w:rsidR="00645FE9">
              <w:tab/>
            </w:r>
            <w:r>
              <w:fldChar w:fldCharType="begin"/>
            </w:r>
            <w:r w:rsidR="00645FE9">
              <w:instrText xml:space="preserve"> PAGEREF _Toc27134 \h </w:instrText>
            </w:r>
            <w:r>
              <w:fldChar w:fldCharType="separate"/>
            </w:r>
            <w:r w:rsidR="00645FE9">
              <w:t>8</w:t>
            </w:r>
            <w:r>
              <w:fldChar w:fldCharType="end"/>
            </w:r>
          </w:hyperlink>
        </w:p>
        <w:p w:rsidR="007655F9" w:rsidRDefault="009F5BDC">
          <w:pPr>
            <w:pStyle w:val="10"/>
            <w:tabs>
              <w:tab w:val="right" w:leader="dot" w:pos="9600"/>
            </w:tabs>
          </w:pPr>
          <w:hyperlink w:anchor="_Toc29170" w:history="1">
            <w:r w:rsidR="00645FE9">
              <w:rPr>
                <w:rFonts w:ascii="黑体" w:eastAsia="黑体" w:hAnsi="黑体" w:hint="eastAsia"/>
                <w:szCs w:val="21"/>
                <w:lang w:eastAsia="zh-CN"/>
              </w:rPr>
              <w:t>附录A  绿色开发区评价定量指标体系</w:t>
            </w:r>
            <w:r w:rsidR="00645FE9">
              <w:tab/>
            </w:r>
            <w:r>
              <w:fldChar w:fldCharType="begin"/>
            </w:r>
            <w:r w:rsidR="00645FE9">
              <w:instrText xml:space="preserve"> PAGEREF _Toc29170 \h </w:instrText>
            </w:r>
            <w:r>
              <w:fldChar w:fldCharType="separate"/>
            </w:r>
            <w:r w:rsidR="00645FE9">
              <w:t>10</w:t>
            </w:r>
            <w:r>
              <w:fldChar w:fldCharType="end"/>
            </w:r>
          </w:hyperlink>
        </w:p>
        <w:p w:rsidR="007655F9" w:rsidRDefault="009F5BDC">
          <w:pPr>
            <w:pStyle w:val="10"/>
            <w:tabs>
              <w:tab w:val="right" w:leader="dot" w:pos="9600"/>
            </w:tabs>
          </w:pPr>
          <w:hyperlink w:anchor="_Toc2814" w:history="1">
            <w:r w:rsidR="00645FE9">
              <w:rPr>
                <w:rFonts w:ascii="黑体" w:eastAsia="黑体" w:hAnsi="黑体" w:hint="eastAsia"/>
                <w:szCs w:val="21"/>
                <w:lang w:eastAsia="zh-CN"/>
              </w:rPr>
              <w:t>附录B  绿色开发区评价定性指标体系</w:t>
            </w:r>
            <w:r w:rsidR="00645FE9">
              <w:tab/>
            </w:r>
            <w:r>
              <w:fldChar w:fldCharType="begin"/>
            </w:r>
            <w:r w:rsidR="00645FE9">
              <w:instrText xml:space="preserve"> PAGEREF _Toc2814 \h </w:instrText>
            </w:r>
            <w:r>
              <w:fldChar w:fldCharType="separate"/>
            </w:r>
            <w:r w:rsidR="00645FE9">
              <w:t>13</w:t>
            </w:r>
            <w:r>
              <w:fldChar w:fldCharType="end"/>
            </w:r>
          </w:hyperlink>
        </w:p>
        <w:p w:rsidR="007655F9" w:rsidRDefault="009F5BDC">
          <w:pPr>
            <w:pStyle w:val="10"/>
            <w:tabs>
              <w:tab w:val="right" w:leader="dot" w:pos="9600"/>
            </w:tabs>
          </w:pPr>
          <w:hyperlink w:anchor="_Toc4371" w:history="1">
            <w:r w:rsidR="00645FE9">
              <w:rPr>
                <w:rFonts w:ascii="黑体" w:eastAsia="黑体" w:hAnsi="黑体" w:hint="eastAsia"/>
                <w:szCs w:val="21"/>
                <w:lang w:eastAsia="zh-CN"/>
              </w:rPr>
              <w:t>附录C  绿色开发区评价报告提纲</w:t>
            </w:r>
            <w:r w:rsidR="00645FE9">
              <w:tab/>
            </w:r>
            <w:r>
              <w:fldChar w:fldCharType="begin"/>
            </w:r>
            <w:r w:rsidR="00645FE9">
              <w:instrText xml:space="preserve"> PAGEREF _Toc4371 \h </w:instrText>
            </w:r>
            <w:r>
              <w:fldChar w:fldCharType="separate"/>
            </w:r>
            <w:r w:rsidR="00645FE9">
              <w:t>14</w:t>
            </w:r>
            <w:r>
              <w:fldChar w:fldCharType="end"/>
            </w:r>
          </w:hyperlink>
        </w:p>
        <w:p w:rsidR="007655F9" w:rsidRDefault="009F5BDC">
          <w:pPr>
            <w:pStyle w:val="10"/>
            <w:tabs>
              <w:tab w:val="right" w:leader="dot" w:pos="9600"/>
            </w:tabs>
          </w:pPr>
          <w:hyperlink w:anchor="_Toc8030" w:history="1">
            <w:r w:rsidR="00645FE9">
              <w:rPr>
                <w:rFonts w:ascii="黑体" w:eastAsia="黑体" w:hAnsi="黑体" w:hint="eastAsia"/>
                <w:szCs w:val="21"/>
                <w:lang w:eastAsia="zh-CN"/>
              </w:rPr>
              <w:t>附录D  绿色开发区评价程序</w:t>
            </w:r>
            <w:r w:rsidR="00645FE9">
              <w:tab/>
            </w:r>
            <w:r>
              <w:fldChar w:fldCharType="begin"/>
            </w:r>
            <w:r w:rsidR="00645FE9">
              <w:instrText xml:space="preserve"> PAGEREF _Toc8030 \h </w:instrText>
            </w:r>
            <w:r>
              <w:fldChar w:fldCharType="separate"/>
            </w:r>
            <w:r w:rsidR="00645FE9">
              <w:t>15</w:t>
            </w:r>
            <w:r>
              <w:fldChar w:fldCharType="end"/>
            </w:r>
          </w:hyperlink>
        </w:p>
        <w:p w:rsidR="007655F9" w:rsidRDefault="009F5BDC">
          <w:pPr>
            <w:pStyle w:val="10"/>
            <w:tabs>
              <w:tab w:val="right" w:leader="dot" w:pos="9600"/>
            </w:tabs>
          </w:pPr>
          <w:hyperlink w:anchor="_Toc5710" w:history="1">
            <w:r w:rsidR="00645FE9">
              <w:rPr>
                <w:rFonts w:ascii="黑体" w:eastAsia="黑体" w:hAnsi="黑体"/>
                <w:szCs w:val="21"/>
                <w:lang w:eastAsia="zh-CN"/>
              </w:rPr>
              <w:t>参考文献</w:t>
            </w:r>
            <w:r w:rsidR="00645FE9">
              <w:tab/>
            </w:r>
            <w:r>
              <w:fldChar w:fldCharType="begin"/>
            </w:r>
            <w:r w:rsidR="00645FE9">
              <w:instrText xml:space="preserve"> PAGEREF _Toc5710 \h </w:instrText>
            </w:r>
            <w:r>
              <w:fldChar w:fldCharType="separate"/>
            </w:r>
            <w:r w:rsidR="00645FE9">
              <w:t>16</w:t>
            </w:r>
            <w:r>
              <w:fldChar w:fldCharType="end"/>
            </w:r>
          </w:hyperlink>
        </w:p>
        <w:p w:rsidR="007655F9" w:rsidRDefault="009F5BDC">
          <w:r>
            <w:rPr>
              <w:bCs/>
              <w:lang w:val="zh-CN"/>
            </w:rPr>
            <w:fldChar w:fldCharType="end"/>
          </w:r>
        </w:p>
      </w:sdtContent>
    </w:sdt>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before="6" w:after="0" w:line="280" w:lineRule="exact"/>
        <w:rPr>
          <w:sz w:val="28"/>
          <w:szCs w:val="28"/>
          <w:lang w:eastAsia="zh-CN"/>
        </w:rPr>
      </w:pPr>
    </w:p>
    <w:p w:rsidR="007655F9" w:rsidRDefault="00645FE9">
      <w:pPr>
        <w:spacing w:before="46" w:after="0" w:line="240" w:lineRule="auto"/>
        <w:ind w:right="320"/>
        <w:jc w:val="right"/>
        <w:rPr>
          <w:rFonts w:ascii="Arial" w:eastAsia="Arial" w:hAnsi="Arial" w:cs="Arial"/>
          <w:sz w:val="18"/>
          <w:szCs w:val="18"/>
          <w:lang w:eastAsia="zh-CN"/>
        </w:rPr>
      </w:pPr>
      <w:r>
        <w:rPr>
          <w:rFonts w:ascii="Arial" w:eastAsia="Arial" w:hAnsi="Arial" w:cs="Arial"/>
          <w:w w:val="179"/>
          <w:sz w:val="18"/>
          <w:szCs w:val="18"/>
          <w:lang w:eastAsia="zh-CN"/>
        </w:rPr>
        <w:t>I</w:t>
      </w:r>
    </w:p>
    <w:p w:rsidR="007655F9" w:rsidRDefault="007655F9">
      <w:pPr>
        <w:spacing w:after="0"/>
        <w:jc w:val="right"/>
        <w:rPr>
          <w:lang w:eastAsia="zh-CN"/>
        </w:rPr>
        <w:sectPr w:rsidR="007655F9">
          <w:headerReference w:type="even" r:id="rId8"/>
          <w:headerReference w:type="default" r:id="rId9"/>
          <w:pgSz w:w="11920" w:h="16840"/>
          <w:pgMar w:top="1640" w:right="1020" w:bottom="280" w:left="1300" w:header="1448" w:footer="0" w:gutter="0"/>
          <w:cols w:space="720"/>
        </w:sectPr>
      </w:pPr>
    </w:p>
    <w:p w:rsidR="007655F9" w:rsidRDefault="007655F9">
      <w:pPr>
        <w:spacing w:before="3" w:after="0" w:line="170" w:lineRule="exact"/>
        <w:rPr>
          <w:sz w:val="17"/>
          <w:szCs w:val="17"/>
          <w:lang w:eastAsia="zh-CN"/>
        </w:rPr>
      </w:pPr>
    </w:p>
    <w:p w:rsidR="007655F9" w:rsidRDefault="007655F9">
      <w:pPr>
        <w:spacing w:after="0" w:line="200" w:lineRule="exact"/>
        <w:rPr>
          <w:sz w:val="20"/>
          <w:szCs w:val="20"/>
          <w:lang w:eastAsia="zh-CN"/>
        </w:rPr>
      </w:pPr>
    </w:p>
    <w:p w:rsidR="007655F9" w:rsidRDefault="00645FE9">
      <w:pPr>
        <w:tabs>
          <w:tab w:val="left" w:pos="5260"/>
        </w:tabs>
        <w:spacing w:after="0" w:line="416" w:lineRule="exact"/>
        <w:ind w:left="4318" w:right="3983"/>
        <w:jc w:val="center"/>
        <w:rPr>
          <w:rFonts w:ascii="方正小标宋简体" w:eastAsia="方正小标宋简体" w:hAnsi="Microsoft JhengHei" w:cs="Microsoft JhengHei"/>
          <w:sz w:val="32"/>
          <w:szCs w:val="32"/>
          <w:lang w:eastAsia="zh-CN"/>
        </w:rPr>
      </w:pPr>
      <w:r>
        <w:rPr>
          <w:rFonts w:ascii="方正小标宋简体" w:eastAsia="方正小标宋简体" w:hAnsi="Microsoft JhengHei" w:cs="Microsoft JhengHei" w:hint="eastAsia"/>
          <w:sz w:val="32"/>
          <w:szCs w:val="32"/>
          <w:lang w:eastAsia="zh-CN"/>
        </w:rPr>
        <w:t>前</w:t>
      </w:r>
      <w:r>
        <w:rPr>
          <w:rFonts w:ascii="方正小标宋简体" w:eastAsia="方正小标宋简体" w:hAnsi="Microsoft JhengHei" w:cs="Microsoft JhengHei" w:hint="eastAsia"/>
          <w:sz w:val="32"/>
          <w:szCs w:val="32"/>
          <w:lang w:eastAsia="zh-CN"/>
        </w:rPr>
        <w:tab/>
      </w:r>
      <w:r>
        <w:rPr>
          <w:rFonts w:ascii="方正小标宋简体" w:eastAsia="方正小标宋简体" w:hAnsi="Microsoft JhengHei" w:cs="Microsoft JhengHei" w:hint="eastAsia"/>
          <w:w w:val="99"/>
          <w:sz w:val="32"/>
          <w:szCs w:val="32"/>
          <w:lang w:eastAsia="zh-CN"/>
        </w:rPr>
        <w:t>言</w:t>
      </w:r>
    </w:p>
    <w:p w:rsidR="007655F9" w:rsidRDefault="007655F9">
      <w:pPr>
        <w:spacing w:before="7" w:after="0" w:line="160" w:lineRule="exact"/>
        <w:rPr>
          <w:sz w:val="16"/>
          <w:szCs w:val="16"/>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645FE9">
      <w:pPr>
        <w:tabs>
          <w:tab w:val="left" w:pos="4940"/>
        </w:tabs>
        <w:spacing w:after="0" w:line="312" w:lineRule="exact"/>
        <w:ind w:firstLine="420"/>
        <w:jc w:val="both"/>
        <w:rPr>
          <w:rFonts w:asciiTheme="minorEastAsia" w:hAnsiTheme="minorEastAsia" w:cs="Microsoft JhengHei"/>
          <w:sz w:val="21"/>
          <w:szCs w:val="21"/>
          <w:lang w:eastAsia="zh-CN"/>
        </w:rPr>
      </w:pPr>
      <w:r>
        <w:rPr>
          <w:rFonts w:asciiTheme="minorEastAsia" w:hAnsiTheme="minorEastAsia" w:cs="Microsoft JhengHei"/>
          <w:sz w:val="21"/>
          <w:szCs w:val="21"/>
          <w:lang w:eastAsia="zh-CN"/>
        </w:rPr>
        <w:t>本文</w:t>
      </w:r>
      <w:r>
        <w:rPr>
          <w:rFonts w:asciiTheme="minorEastAsia" w:hAnsiTheme="minorEastAsia" w:cs="Microsoft JhengHei"/>
          <w:spacing w:val="-2"/>
          <w:sz w:val="21"/>
          <w:szCs w:val="21"/>
          <w:lang w:eastAsia="zh-CN"/>
        </w:rPr>
        <w:t>件</w:t>
      </w:r>
      <w:r>
        <w:rPr>
          <w:rFonts w:asciiTheme="minorEastAsia" w:hAnsiTheme="minorEastAsia" w:cs="Microsoft JhengHei"/>
          <w:sz w:val="21"/>
          <w:szCs w:val="21"/>
          <w:lang w:eastAsia="zh-CN"/>
        </w:rPr>
        <w:t>按</w:t>
      </w:r>
      <w:r>
        <w:rPr>
          <w:rFonts w:asciiTheme="minorEastAsia" w:hAnsiTheme="minorEastAsia" w:cs="Microsoft JhengHei"/>
          <w:spacing w:val="-3"/>
          <w:sz w:val="21"/>
          <w:szCs w:val="21"/>
          <w:lang w:eastAsia="zh-CN"/>
        </w:rPr>
        <w:t>照</w:t>
      </w:r>
      <w:r>
        <w:rPr>
          <w:rFonts w:asciiTheme="minorEastAsia" w:hAnsiTheme="minorEastAsia" w:cs="Arial"/>
          <w:sz w:val="21"/>
          <w:szCs w:val="21"/>
          <w:lang w:eastAsia="zh-CN"/>
        </w:rPr>
        <w:t>GB/T</w:t>
      </w:r>
      <w:r>
        <w:rPr>
          <w:rFonts w:asciiTheme="minorEastAsia" w:hAnsiTheme="minorEastAsia" w:cs="Arial"/>
          <w:spacing w:val="-21"/>
          <w:sz w:val="21"/>
          <w:szCs w:val="21"/>
          <w:lang w:eastAsia="zh-CN"/>
        </w:rPr>
        <w:t xml:space="preserve"> </w:t>
      </w:r>
      <w:r>
        <w:rPr>
          <w:rFonts w:asciiTheme="minorEastAsia" w:hAnsiTheme="minorEastAsia" w:cs="Arial"/>
          <w:sz w:val="21"/>
          <w:szCs w:val="21"/>
          <w:lang w:eastAsia="zh-CN"/>
        </w:rPr>
        <w:t>1.</w:t>
      </w:r>
      <w:r>
        <w:rPr>
          <w:rFonts w:asciiTheme="minorEastAsia" w:hAnsiTheme="minorEastAsia" w:cs="Arial"/>
          <w:spacing w:val="-2"/>
          <w:sz w:val="21"/>
          <w:szCs w:val="21"/>
          <w:lang w:eastAsia="zh-CN"/>
        </w:rPr>
        <w:t>1</w:t>
      </w:r>
      <w:r>
        <w:rPr>
          <w:rFonts w:asciiTheme="minorEastAsia" w:hAnsiTheme="minorEastAsia" w:cs="Microsoft JhengHei" w:hint="eastAsia"/>
          <w:sz w:val="21"/>
          <w:szCs w:val="21"/>
          <w:lang w:eastAsia="zh-CN"/>
        </w:rPr>
        <w:t>-</w:t>
      </w:r>
      <w:r>
        <w:rPr>
          <w:rFonts w:asciiTheme="minorEastAsia" w:hAnsiTheme="minorEastAsia" w:cs="Arial"/>
          <w:sz w:val="21"/>
          <w:szCs w:val="21"/>
          <w:lang w:eastAsia="zh-CN"/>
        </w:rPr>
        <w:t>20</w:t>
      </w:r>
      <w:r>
        <w:rPr>
          <w:rFonts w:asciiTheme="minorEastAsia" w:hAnsiTheme="minorEastAsia" w:cs="Arial"/>
          <w:spacing w:val="-2"/>
          <w:sz w:val="21"/>
          <w:szCs w:val="21"/>
          <w:lang w:eastAsia="zh-CN"/>
        </w:rPr>
        <w:t>2</w:t>
      </w:r>
      <w:r>
        <w:rPr>
          <w:rFonts w:asciiTheme="minorEastAsia" w:hAnsiTheme="minorEastAsia" w:cs="Arial"/>
          <w:sz w:val="21"/>
          <w:szCs w:val="21"/>
          <w:lang w:eastAsia="zh-CN"/>
        </w:rPr>
        <w:t>0</w:t>
      </w:r>
      <w:r>
        <w:rPr>
          <w:rFonts w:asciiTheme="minorEastAsia" w:hAnsiTheme="minorEastAsia" w:cs="Microsoft JhengHei"/>
          <w:sz w:val="21"/>
          <w:szCs w:val="21"/>
          <w:lang w:eastAsia="zh-CN"/>
        </w:rPr>
        <w:t>《</w:t>
      </w:r>
      <w:r>
        <w:rPr>
          <w:rFonts w:asciiTheme="minorEastAsia" w:hAnsiTheme="minorEastAsia" w:cs="Microsoft JhengHei"/>
          <w:spacing w:val="-2"/>
          <w:sz w:val="21"/>
          <w:szCs w:val="21"/>
          <w:lang w:eastAsia="zh-CN"/>
        </w:rPr>
        <w:t>标</w:t>
      </w:r>
      <w:r>
        <w:rPr>
          <w:rFonts w:asciiTheme="minorEastAsia" w:hAnsiTheme="minorEastAsia" w:cs="Microsoft JhengHei"/>
          <w:sz w:val="21"/>
          <w:szCs w:val="21"/>
          <w:lang w:eastAsia="zh-CN"/>
        </w:rPr>
        <w:t>准</w:t>
      </w:r>
      <w:r>
        <w:rPr>
          <w:rFonts w:asciiTheme="minorEastAsia" w:hAnsiTheme="minorEastAsia" w:cs="Microsoft JhengHei"/>
          <w:spacing w:val="-2"/>
          <w:sz w:val="21"/>
          <w:szCs w:val="21"/>
          <w:lang w:eastAsia="zh-CN"/>
        </w:rPr>
        <w:t>化</w:t>
      </w:r>
      <w:r>
        <w:rPr>
          <w:rFonts w:asciiTheme="minorEastAsia" w:hAnsiTheme="minorEastAsia" w:cs="Microsoft JhengHei"/>
          <w:sz w:val="21"/>
          <w:szCs w:val="21"/>
          <w:lang w:eastAsia="zh-CN"/>
        </w:rPr>
        <w:t>工</w:t>
      </w:r>
      <w:r>
        <w:rPr>
          <w:rFonts w:asciiTheme="minorEastAsia" w:hAnsiTheme="minorEastAsia" w:cs="Microsoft JhengHei"/>
          <w:spacing w:val="-2"/>
          <w:sz w:val="21"/>
          <w:szCs w:val="21"/>
          <w:lang w:eastAsia="zh-CN"/>
        </w:rPr>
        <w:t>作</w:t>
      </w:r>
      <w:r>
        <w:rPr>
          <w:rFonts w:asciiTheme="minorEastAsia" w:hAnsiTheme="minorEastAsia" w:cs="Microsoft JhengHei"/>
          <w:sz w:val="21"/>
          <w:szCs w:val="21"/>
          <w:lang w:eastAsia="zh-CN"/>
        </w:rPr>
        <w:t>导则</w:t>
      </w:r>
      <w:r>
        <w:rPr>
          <w:rFonts w:asciiTheme="minorEastAsia" w:hAnsiTheme="minorEastAsia" w:cs="Microsoft JhengHei"/>
          <w:sz w:val="21"/>
          <w:szCs w:val="21"/>
          <w:lang w:eastAsia="zh-CN"/>
        </w:rPr>
        <w:tab/>
        <w:t>第</w:t>
      </w:r>
      <w:r>
        <w:rPr>
          <w:rFonts w:asciiTheme="minorEastAsia" w:hAnsiTheme="minorEastAsia" w:cs="Arial" w:hint="eastAsia"/>
          <w:spacing w:val="-2"/>
          <w:sz w:val="21"/>
          <w:szCs w:val="21"/>
          <w:lang w:eastAsia="zh-CN"/>
        </w:rPr>
        <w:t>1</w:t>
      </w:r>
      <w:r>
        <w:rPr>
          <w:rFonts w:asciiTheme="minorEastAsia" w:hAnsiTheme="minorEastAsia" w:cs="Microsoft JhengHei"/>
          <w:sz w:val="21"/>
          <w:szCs w:val="21"/>
          <w:lang w:eastAsia="zh-CN"/>
        </w:rPr>
        <w:t>部分</w:t>
      </w:r>
      <w:r>
        <w:rPr>
          <w:rFonts w:asciiTheme="minorEastAsia" w:hAnsiTheme="minorEastAsia" w:cs="Microsoft JhengHei"/>
          <w:spacing w:val="-2"/>
          <w:sz w:val="21"/>
          <w:szCs w:val="21"/>
          <w:lang w:eastAsia="zh-CN"/>
        </w:rPr>
        <w:t>：</w:t>
      </w:r>
      <w:r>
        <w:rPr>
          <w:rFonts w:asciiTheme="minorEastAsia" w:hAnsiTheme="minorEastAsia" w:cs="Microsoft JhengHei"/>
          <w:sz w:val="21"/>
          <w:szCs w:val="21"/>
          <w:lang w:eastAsia="zh-CN"/>
        </w:rPr>
        <w:t>标</w:t>
      </w:r>
      <w:r>
        <w:rPr>
          <w:rFonts w:asciiTheme="minorEastAsia" w:hAnsiTheme="minorEastAsia" w:cs="Microsoft JhengHei"/>
          <w:spacing w:val="-2"/>
          <w:sz w:val="21"/>
          <w:szCs w:val="21"/>
          <w:lang w:eastAsia="zh-CN"/>
        </w:rPr>
        <w:t>准</w:t>
      </w:r>
      <w:r>
        <w:rPr>
          <w:rFonts w:asciiTheme="minorEastAsia" w:hAnsiTheme="minorEastAsia" w:cs="Microsoft JhengHei"/>
          <w:sz w:val="21"/>
          <w:szCs w:val="21"/>
          <w:lang w:eastAsia="zh-CN"/>
        </w:rPr>
        <w:t>化</w:t>
      </w:r>
      <w:r>
        <w:rPr>
          <w:rFonts w:asciiTheme="minorEastAsia" w:hAnsiTheme="minorEastAsia" w:cs="Microsoft JhengHei"/>
          <w:spacing w:val="-2"/>
          <w:sz w:val="21"/>
          <w:szCs w:val="21"/>
          <w:lang w:eastAsia="zh-CN"/>
        </w:rPr>
        <w:t>文</w:t>
      </w:r>
      <w:r>
        <w:rPr>
          <w:rFonts w:asciiTheme="minorEastAsia" w:hAnsiTheme="minorEastAsia" w:cs="Microsoft JhengHei"/>
          <w:sz w:val="21"/>
          <w:szCs w:val="21"/>
          <w:lang w:eastAsia="zh-CN"/>
        </w:rPr>
        <w:t>件</w:t>
      </w:r>
      <w:r>
        <w:rPr>
          <w:rFonts w:asciiTheme="minorEastAsia" w:hAnsiTheme="minorEastAsia" w:cs="Microsoft JhengHei"/>
          <w:spacing w:val="-2"/>
          <w:sz w:val="21"/>
          <w:szCs w:val="21"/>
          <w:lang w:eastAsia="zh-CN"/>
        </w:rPr>
        <w:t>的</w:t>
      </w:r>
      <w:r>
        <w:rPr>
          <w:rFonts w:asciiTheme="minorEastAsia" w:hAnsiTheme="minorEastAsia" w:cs="Microsoft JhengHei"/>
          <w:sz w:val="21"/>
          <w:szCs w:val="21"/>
          <w:lang w:eastAsia="zh-CN"/>
        </w:rPr>
        <w:t>结</w:t>
      </w:r>
      <w:r>
        <w:rPr>
          <w:rFonts w:asciiTheme="minorEastAsia" w:hAnsiTheme="minorEastAsia" w:cs="Microsoft JhengHei"/>
          <w:spacing w:val="-2"/>
          <w:sz w:val="21"/>
          <w:szCs w:val="21"/>
          <w:lang w:eastAsia="zh-CN"/>
        </w:rPr>
        <w:t>构</w:t>
      </w:r>
      <w:r>
        <w:rPr>
          <w:rFonts w:asciiTheme="minorEastAsia" w:hAnsiTheme="minorEastAsia" w:cs="Microsoft JhengHei"/>
          <w:sz w:val="21"/>
          <w:szCs w:val="21"/>
          <w:lang w:eastAsia="zh-CN"/>
        </w:rPr>
        <w:t>和起</w:t>
      </w:r>
      <w:r>
        <w:rPr>
          <w:rFonts w:asciiTheme="minorEastAsia" w:hAnsiTheme="minorEastAsia" w:cs="Microsoft JhengHei"/>
          <w:spacing w:val="-2"/>
          <w:sz w:val="21"/>
          <w:szCs w:val="21"/>
          <w:lang w:eastAsia="zh-CN"/>
        </w:rPr>
        <w:t>草</w:t>
      </w:r>
      <w:r>
        <w:rPr>
          <w:rFonts w:asciiTheme="minorEastAsia" w:hAnsiTheme="minorEastAsia" w:cs="Microsoft JhengHei"/>
          <w:sz w:val="21"/>
          <w:szCs w:val="21"/>
          <w:lang w:eastAsia="zh-CN"/>
        </w:rPr>
        <w:t>规</w:t>
      </w:r>
      <w:r>
        <w:rPr>
          <w:rFonts w:asciiTheme="minorEastAsia" w:hAnsiTheme="minorEastAsia" w:cs="Microsoft JhengHei"/>
          <w:spacing w:val="-2"/>
          <w:sz w:val="21"/>
          <w:szCs w:val="21"/>
          <w:lang w:eastAsia="zh-CN"/>
        </w:rPr>
        <w:t>则</w:t>
      </w:r>
      <w:r>
        <w:rPr>
          <w:rFonts w:asciiTheme="minorEastAsia" w:hAnsiTheme="minorEastAsia" w:cs="Microsoft JhengHei"/>
          <w:sz w:val="21"/>
          <w:szCs w:val="21"/>
          <w:lang w:eastAsia="zh-CN"/>
        </w:rPr>
        <w:t>》</w:t>
      </w:r>
      <w:r>
        <w:rPr>
          <w:rFonts w:asciiTheme="minorEastAsia" w:hAnsiTheme="minorEastAsia" w:cs="Microsoft JhengHei"/>
          <w:spacing w:val="-2"/>
          <w:sz w:val="21"/>
          <w:szCs w:val="21"/>
          <w:lang w:eastAsia="zh-CN"/>
        </w:rPr>
        <w:t>的规</w:t>
      </w:r>
      <w:r>
        <w:rPr>
          <w:rFonts w:asciiTheme="minorEastAsia" w:hAnsiTheme="minorEastAsia" w:cs="Microsoft JhengHei"/>
          <w:sz w:val="21"/>
          <w:szCs w:val="21"/>
          <w:lang w:eastAsia="zh-CN"/>
        </w:rPr>
        <w:t>定 起草。</w:t>
      </w:r>
    </w:p>
    <w:p w:rsidR="007655F9" w:rsidRDefault="00645FE9">
      <w:pPr>
        <w:tabs>
          <w:tab w:val="left" w:pos="4940"/>
        </w:tabs>
        <w:spacing w:after="0" w:line="312" w:lineRule="exact"/>
        <w:ind w:firstLine="420"/>
        <w:jc w:val="both"/>
        <w:rPr>
          <w:rFonts w:asciiTheme="minorEastAsia" w:hAnsiTheme="minorEastAsia" w:cs="Microsoft JhengHei"/>
          <w:sz w:val="21"/>
          <w:szCs w:val="21"/>
          <w:lang w:eastAsia="zh-CN"/>
        </w:rPr>
      </w:pPr>
      <w:r>
        <w:rPr>
          <w:rFonts w:asciiTheme="minorEastAsia" w:hAnsiTheme="minorEastAsia" w:cs="Microsoft JhengHei" w:hint="eastAsia"/>
          <w:sz w:val="21"/>
          <w:szCs w:val="21"/>
          <w:lang w:eastAsia="zh-CN"/>
        </w:rPr>
        <w:t>本文件共 章和 个附录，主要内容包括</w:t>
      </w:r>
    </w:p>
    <w:p w:rsidR="007655F9" w:rsidRDefault="00645FE9">
      <w:pPr>
        <w:tabs>
          <w:tab w:val="left" w:pos="4940"/>
        </w:tabs>
        <w:spacing w:after="0" w:line="312" w:lineRule="exact"/>
        <w:ind w:firstLine="420"/>
        <w:jc w:val="both"/>
        <w:rPr>
          <w:rFonts w:asciiTheme="minorEastAsia" w:hAnsiTheme="minorEastAsia" w:cs="Microsoft JhengHei"/>
          <w:sz w:val="21"/>
          <w:szCs w:val="21"/>
          <w:lang w:eastAsia="zh-CN"/>
        </w:rPr>
      </w:pPr>
      <w:r>
        <w:rPr>
          <w:rFonts w:asciiTheme="minorEastAsia" w:hAnsiTheme="minorEastAsia" w:cs="Microsoft JhengHei"/>
          <w:sz w:val="21"/>
          <w:szCs w:val="21"/>
          <w:lang w:eastAsia="zh-CN"/>
        </w:rPr>
        <w:t>本文</w:t>
      </w:r>
      <w:r>
        <w:rPr>
          <w:rFonts w:asciiTheme="minorEastAsia" w:hAnsiTheme="minorEastAsia" w:cs="Microsoft JhengHei"/>
          <w:spacing w:val="-2"/>
          <w:sz w:val="21"/>
          <w:szCs w:val="21"/>
          <w:lang w:eastAsia="zh-CN"/>
        </w:rPr>
        <w:t>件</w:t>
      </w:r>
      <w:r>
        <w:rPr>
          <w:rFonts w:asciiTheme="minorEastAsia" w:hAnsiTheme="minorEastAsia" w:cs="Microsoft JhengHei"/>
          <w:sz w:val="21"/>
          <w:szCs w:val="21"/>
          <w:lang w:eastAsia="zh-CN"/>
        </w:rPr>
        <w:t>由</w:t>
      </w:r>
      <w:r>
        <w:rPr>
          <w:rFonts w:asciiTheme="minorEastAsia" w:hAnsiTheme="minorEastAsia" w:cs="Microsoft JhengHei" w:hint="eastAsia"/>
          <w:spacing w:val="-2"/>
          <w:sz w:val="21"/>
          <w:szCs w:val="21"/>
          <w:lang w:eastAsia="zh-CN"/>
        </w:rPr>
        <w:t>中国开发区协会</w:t>
      </w:r>
      <w:r>
        <w:rPr>
          <w:rFonts w:asciiTheme="minorEastAsia" w:hAnsiTheme="minorEastAsia" w:cs="Microsoft JhengHei"/>
          <w:spacing w:val="-2"/>
          <w:sz w:val="21"/>
          <w:szCs w:val="21"/>
          <w:lang w:eastAsia="zh-CN"/>
        </w:rPr>
        <w:t>提</w:t>
      </w:r>
      <w:r>
        <w:rPr>
          <w:rFonts w:asciiTheme="minorEastAsia" w:hAnsiTheme="minorEastAsia" w:cs="Microsoft JhengHei"/>
          <w:sz w:val="21"/>
          <w:szCs w:val="21"/>
          <w:lang w:eastAsia="zh-CN"/>
        </w:rPr>
        <w:t>出</w:t>
      </w:r>
      <w:r>
        <w:rPr>
          <w:rFonts w:asciiTheme="minorEastAsia" w:hAnsiTheme="minorEastAsia" w:cs="Microsoft JhengHei"/>
          <w:spacing w:val="-2"/>
          <w:sz w:val="21"/>
          <w:szCs w:val="21"/>
          <w:lang w:eastAsia="zh-CN"/>
        </w:rPr>
        <w:t>并</w:t>
      </w:r>
      <w:r>
        <w:rPr>
          <w:rFonts w:asciiTheme="minorEastAsia" w:hAnsiTheme="minorEastAsia" w:cs="Microsoft JhengHei"/>
          <w:sz w:val="21"/>
          <w:szCs w:val="21"/>
          <w:lang w:eastAsia="zh-CN"/>
        </w:rPr>
        <w:t>归</w:t>
      </w:r>
      <w:r>
        <w:rPr>
          <w:rFonts w:asciiTheme="minorEastAsia" w:hAnsiTheme="minorEastAsia" w:cs="Microsoft JhengHei"/>
          <w:spacing w:val="-2"/>
          <w:sz w:val="21"/>
          <w:szCs w:val="21"/>
          <w:lang w:eastAsia="zh-CN"/>
        </w:rPr>
        <w:t>口</w:t>
      </w:r>
      <w:r>
        <w:rPr>
          <w:rFonts w:asciiTheme="minorEastAsia" w:hAnsiTheme="minorEastAsia" w:cs="Microsoft JhengHei" w:hint="eastAsia"/>
          <w:spacing w:val="-2"/>
          <w:sz w:val="21"/>
          <w:szCs w:val="21"/>
          <w:lang w:eastAsia="zh-CN"/>
        </w:rPr>
        <w:t>，牵头编制单位为中国开发区协会绿色发展专业委员会</w:t>
      </w:r>
      <w:r>
        <w:rPr>
          <w:rFonts w:asciiTheme="minorEastAsia" w:hAnsiTheme="minorEastAsia" w:cs="Microsoft JhengHei"/>
          <w:sz w:val="21"/>
          <w:szCs w:val="21"/>
          <w:lang w:eastAsia="zh-CN"/>
        </w:rPr>
        <w:t xml:space="preserve">。 </w:t>
      </w:r>
    </w:p>
    <w:p w:rsidR="00FD1F7C" w:rsidRDefault="00FD1F7C">
      <w:pPr>
        <w:tabs>
          <w:tab w:val="left" w:pos="4940"/>
        </w:tabs>
        <w:spacing w:after="0" w:line="312" w:lineRule="exact"/>
        <w:ind w:firstLine="420"/>
        <w:jc w:val="both"/>
        <w:rPr>
          <w:rFonts w:asciiTheme="minorEastAsia" w:hAnsiTheme="minorEastAsia" w:cs="Microsoft JhengHei" w:hint="eastAsia"/>
          <w:sz w:val="21"/>
          <w:szCs w:val="21"/>
          <w:lang w:eastAsia="zh-CN"/>
        </w:rPr>
      </w:pPr>
      <w:r>
        <w:rPr>
          <w:rFonts w:asciiTheme="minorEastAsia" w:hAnsiTheme="minorEastAsia" w:cs="Microsoft JhengHei" w:hint="eastAsia"/>
          <w:sz w:val="21"/>
          <w:szCs w:val="21"/>
          <w:lang w:eastAsia="zh-CN"/>
        </w:rPr>
        <w:t>本文件主编单位：</w:t>
      </w:r>
    </w:p>
    <w:p w:rsidR="00FD1F7C" w:rsidRDefault="00FD1F7C" w:rsidP="00FD1F7C">
      <w:pPr>
        <w:tabs>
          <w:tab w:val="left" w:pos="4940"/>
        </w:tabs>
        <w:spacing w:after="0" w:line="312" w:lineRule="exact"/>
        <w:ind w:firstLineChars="400" w:firstLine="840"/>
        <w:jc w:val="both"/>
        <w:rPr>
          <w:rFonts w:asciiTheme="minorEastAsia" w:hAnsiTheme="minorEastAsia" w:cs="Microsoft JhengHei" w:hint="eastAsia"/>
          <w:sz w:val="21"/>
          <w:szCs w:val="21"/>
          <w:lang w:eastAsia="zh-CN"/>
        </w:rPr>
      </w:pPr>
      <w:r>
        <w:rPr>
          <w:rFonts w:asciiTheme="minorEastAsia" w:hAnsiTheme="minorEastAsia" w:cs="Microsoft JhengHei" w:hint="eastAsia"/>
          <w:sz w:val="21"/>
          <w:szCs w:val="21"/>
          <w:lang w:eastAsia="zh-CN"/>
        </w:rPr>
        <w:t>副主编单位：</w:t>
      </w:r>
    </w:p>
    <w:p w:rsidR="007655F9" w:rsidRDefault="00645FE9">
      <w:pPr>
        <w:tabs>
          <w:tab w:val="left" w:pos="4940"/>
        </w:tabs>
        <w:spacing w:after="0" w:line="312" w:lineRule="exact"/>
        <w:ind w:firstLine="420"/>
        <w:jc w:val="both"/>
        <w:rPr>
          <w:rFonts w:asciiTheme="minorEastAsia" w:hAnsiTheme="minorEastAsia" w:cs="Microsoft JhengHei" w:hint="eastAsia"/>
          <w:spacing w:val="-24"/>
          <w:sz w:val="21"/>
          <w:szCs w:val="21"/>
          <w:lang w:eastAsia="zh-CN"/>
        </w:rPr>
      </w:pPr>
      <w:r>
        <w:rPr>
          <w:rFonts w:asciiTheme="minorEastAsia" w:hAnsiTheme="minorEastAsia" w:cs="Microsoft JhengHei"/>
          <w:sz w:val="21"/>
          <w:szCs w:val="21"/>
          <w:lang w:eastAsia="zh-CN"/>
        </w:rPr>
        <w:t>本文</w:t>
      </w:r>
      <w:r>
        <w:rPr>
          <w:rFonts w:asciiTheme="minorEastAsia" w:hAnsiTheme="minorEastAsia" w:cs="Microsoft JhengHei"/>
          <w:spacing w:val="-2"/>
          <w:sz w:val="21"/>
          <w:szCs w:val="21"/>
          <w:lang w:eastAsia="zh-CN"/>
        </w:rPr>
        <w:t>件</w:t>
      </w:r>
      <w:r>
        <w:rPr>
          <w:rFonts w:asciiTheme="minorEastAsia" w:hAnsiTheme="minorEastAsia" w:cs="Microsoft JhengHei"/>
          <w:sz w:val="21"/>
          <w:szCs w:val="21"/>
          <w:lang w:eastAsia="zh-CN"/>
        </w:rPr>
        <w:t>起</w:t>
      </w:r>
      <w:r>
        <w:rPr>
          <w:rFonts w:asciiTheme="minorEastAsia" w:hAnsiTheme="minorEastAsia" w:cs="Microsoft JhengHei"/>
          <w:spacing w:val="-2"/>
          <w:sz w:val="21"/>
          <w:szCs w:val="21"/>
          <w:lang w:eastAsia="zh-CN"/>
        </w:rPr>
        <w:t>草</w:t>
      </w:r>
      <w:r>
        <w:rPr>
          <w:rFonts w:asciiTheme="minorEastAsia" w:hAnsiTheme="minorEastAsia" w:cs="Microsoft JhengHei"/>
          <w:sz w:val="21"/>
          <w:szCs w:val="21"/>
          <w:lang w:eastAsia="zh-CN"/>
        </w:rPr>
        <w:t>单</w:t>
      </w:r>
      <w:r>
        <w:rPr>
          <w:rFonts w:asciiTheme="minorEastAsia" w:hAnsiTheme="minorEastAsia" w:cs="Microsoft JhengHei"/>
          <w:spacing w:val="-2"/>
          <w:sz w:val="21"/>
          <w:szCs w:val="21"/>
          <w:lang w:eastAsia="zh-CN"/>
        </w:rPr>
        <w:t>位</w:t>
      </w:r>
      <w:r>
        <w:rPr>
          <w:rFonts w:asciiTheme="minorEastAsia" w:hAnsiTheme="minorEastAsia" w:cs="Microsoft JhengHei"/>
          <w:spacing w:val="-24"/>
          <w:sz w:val="21"/>
          <w:szCs w:val="21"/>
          <w:lang w:eastAsia="zh-CN"/>
        </w:rPr>
        <w:t>：</w:t>
      </w:r>
    </w:p>
    <w:p w:rsidR="00FD1F7C" w:rsidRDefault="00FD1F7C">
      <w:pPr>
        <w:tabs>
          <w:tab w:val="left" w:pos="4940"/>
        </w:tabs>
        <w:spacing w:after="0" w:line="312" w:lineRule="exact"/>
        <w:ind w:firstLine="420"/>
        <w:jc w:val="both"/>
        <w:rPr>
          <w:rFonts w:asciiTheme="minorEastAsia" w:hAnsiTheme="minorEastAsia" w:cs="Microsoft JhengHei"/>
          <w:sz w:val="21"/>
          <w:szCs w:val="21"/>
          <w:lang w:eastAsia="zh-CN"/>
        </w:rPr>
      </w:pPr>
    </w:p>
    <w:p w:rsidR="007655F9" w:rsidRDefault="00645FE9">
      <w:pPr>
        <w:tabs>
          <w:tab w:val="left" w:pos="4940"/>
        </w:tabs>
        <w:spacing w:after="0" w:line="312" w:lineRule="exact"/>
        <w:ind w:firstLine="420"/>
        <w:jc w:val="both"/>
        <w:rPr>
          <w:rFonts w:asciiTheme="minorEastAsia" w:hAnsiTheme="minorEastAsia" w:cs="Microsoft JhengHei"/>
          <w:sz w:val="21"/>
          <w:szCs w:val="21"/>
          <w:lang w:eastAsia="zh-CN"/>
        </w:rPr>
      </w:pPr>
      <w:r>
        <w:rPr>
          <w:rFonts w:asciiTheme="minorEastAsia" w:hAnsiTheme="minorEastAsia" w:cs="Microsoft JhengHei"/>
          <w:sz w:val="21"/>
          <w:szCs w:val="21"/>
          <w:lang w:eastAsia="zh-CN"/>
        </w:rPr>
        <w:t>本文</w:t>
      </w:r>
      <w:r>
        <w:rPr>
          <w:rFonts w:asciiTheme="minorEastAsia" w:hAnsiTheme="minorEastAsia" w:cs="Microsoft JhengHei"/>
          <w:spacing w:val="-2"/>
          <w:sz w:val="21"/>
          <w:szCs w:val="21"/>
          <w:lang w:eastAsia="zh-CN"/>
        </w:rPr>
        <w:t>件</w:t>
      </w:r>
      <w:r>
        <w:rPr>
          <w:rFonts w:asciiTheme="minorEastAsia" w:hAnsiTheme="minorEastAsia" w:cs="Microsoft JhengHei"/>
          <w:sz w:val="21"/>
          <w:szCs w:val="21"/>
          <w:lang w:eastAsia="zh-CN"/>
        </w:rPr>
        <w:t>主要</w:t>
      </w:r>
      <w:r>
        <w:rPr>
          <w:rFonts w:asciiTheme="minorEastAsia" w:hAnsiTheme="minorEastAsia" w:cs="Microsoft JhengHei"/>
          <w:spacing w:val="-2"/>
          <w:sz w:val="21"/>
          <w:szCs w:val="21"/>
          <w:lang w:eastAsia="zh-CN"/>
        </w:rPr>
        <w:t>起</w:t>
      </w:r>
      <w:r>
        <w:rPr>
          <w:rFonts w:asciiTheme="minorEastAsia" w:hAnsiTheme="minorEastAsia" w:cs="Microsoft JhengHei"/>
          <w:sz w:val="21"/>
          <w:szCs w:val="21"/>
          <w:lang w:eastAsia="zh-CN"/>
        </w:rPr>
        <w:t>草</w:t>
      </w:r>
      <w:r>
        <w:rPr>
          <w:rFonts w:asciiTheme="minorEastAsia" w:hAnsiTheme="minorEastAsia" w:cs="Microsoft JhengHei"/>
          <w:spacing w:val="-2"/>
          <w:sz w:val="21"/>
          <w:szCs w:val="21"/>
          <w:lang w:eastAsia="zh-CN"/>
        </w:rPr>
        <w:t>人</w:t>
      </w:r>
      <w:r>
        <w:rPr>
          <w:rFonts w:asciiTheme="minorEastAsia" w:hAnsiTheme="minorEastAsia" w:cs="Microsoft JhengHei"/>
          <w:sz w:val="21"/>
          <w:szCs w:val="21"/>
          <w:lang w:eastAsia="zh-CN"/>
        </w:rPr>
        <w:t>：</w:t>
      </w:r>
    </w:p>
    <w:p w:rsidR="007655F9" w:rsidRDefault="007655F9">
      <w:pPr>
        <w:spacing w:before="9" w:after="0" w:line="150" w:lineRule="exact"/>
        <w:rPr>
          <w:rFonts w:asciiTheme="minorEastAsia" w:hAnsiTheme="minorEastAsia"/>
          <w:sz w:val="15"/>
          <w:szCs w:val="15"/>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p w:rsidR="007655F9" w:rsidRDefault="00645FE9">
      <w:pPr>
        <w:spacing w:before="46" w:after="0" w:line="240" w:lineRule="auto"/>
        <w:ind w:left="310" w:right="-20"/>
        <w:rPr>
          <w:rFonts w:ascii="Arial" w:eastAsia="Arial" w:hAnsi="Arial" w:cs="Arial"/>
          <w:sz w:val="18"/>
          <w:szCs w:val="18"/>
          <w:lang w:eastAsia="zh-CN"/>
        </w:rPr>
      </w:pPr>
      <w:r>
        <w:rPr>
          <w:rFonts w:ascii="Arial" w:eastAsia="Arial" w:hAnsi="Arial" w:cs="Arial"/>
          <w:spacing w:val="1"/>
          <w:w w:val="179"/>
          <w:sz w:val="18"/>
          <w:szCs w:val="18"/>
          <w:lang w:eastAsia="zh-CN"/>
        </w:rPr>
        <w:t>II</w:t>
      </w:r>
    </w:p>
    <w:p w:rsidR="007655F9" w:rsidRDefault="007655F9">
      <w:pPr>
        <w:spacing w:after="0"/>
        <w:rPr>
          <w:lang w:eastAsia="zh-CN"/>
        </w:rPr>
        <w:sectPr w:rsidR="007655F9">
          <w:pgSz w:w="11920" w:h="16840"/>
          <w:pgMar w:top="1640" w:right="1200" w:bottom="280" w:left="1020" w:header="1448" w:footer="0" w:gutter="0"/>
          <w:cols w:space="720"/>
        </w:sectPr>
      </w:pPr>
    </w:p>
    <w:p w:rsidR="007655F9" w:rsidRDefault="00645FE9" w:rsidP="00FD1F7C">
      <w:pPr>
        <w:spacing w:beforeLines="100" w:afterLines="100" w:line="379" w:lineRule="exact"/>
        <w:jc w:val="center"/>
        <w:rPr>
          <w:rFonts w:ascii="微软雅黑" w:eastAsia="微软雅黑" w:hAnsi="微软雅黑" w:cs="Microsoft JhengHei"/>
          <w:sz w:val="32"/>
          <w:szCs w:val="32"/>
          <w:lang w:eastAsia="zh-CN"/>
        </w:rPr>
      </w:pPr>
      <w:r>
        <w:rPr>
          <w:rFonts w:ascii="微软雅黑" w:eastAsia="微软雅黑" w:hAnsi="微软雅黑" w:cs="Microsoft JhengHei"/>
          <w:position w:val="-3"/>
          <w:sz w:val="32"/>
          <w:szCs w:val="32"/>
          <w:lang w:eastAsia="zh-CN"/>
        </w:rPr>
        <w:lastRenderedPageBreak/>
        <w:t>绿色开发区</w:t>
      </w:r>
      <w:r>
        <w:rPr>
          <w:rFonts w:ascii="微软雅黑" w:eastAsia="微软雅黑" w:hAnsi="微软雅黑" w:cs="Microsoft JhengHei"/>
          <w:spacing w:val="2"/>
          <w:position w:val="-3"/>
          <w:sz w:val="32"/>
          <w:szCs w:val="32"/>
          <w:lang w:eastAsia="zh-CN"/>
        </w:rPr>
        <w:t>评价标准</w:t>
      </w:r>
    </w:p>
    <w:p w:rsidR="007655F9" w:rsidRDefault="00645FE9">
      <w:pPr>
        <w:pStyle w:val="1"/>
        <w:spacing w:before="240" w:after="240" w:line="360" w:lineRule="exact"/>
        <w:rPr>
          <w:rFonts w:ascii="黑体" w:eastAsia="黑体" w:hAnsi="黑体"/>
          <w:sz w:val="21"/>
          <w:szCs w:val="21"/>
          <w:lang w:eastAsia="zh-CN"/>
        </w:rPr>
      </w:pPr>
      <w:bookmarkStart w:id="1" w:name="_Toc22723"/>
      <w:r>
        <w:rPr>
          <w:rFonts w:ascii="黑体" w:eastAsia="黑体" w:hAnsi="黑体"/>
          <w:sz w:val="21"/>
          <w:szCs w:val="21"/>
          <w:lang w:eastAsia="zh-CN"/>
        </w:rPr>
        <w:t>1</w:t>
      </w:r>
      <w:r>
        <w:rPr>
          <w:rFonts w:ascii="黑体" w:eastAsia="黑体" w:hAnsi="黑体" w:hint="eastAsia"/>
          <w:sz w:val="21"/>
          <w:szCs w:val="21"/>
          <w:lang w:eastAsia="zh-CN"/>
        </w:rPr>
        <w:t xml:space="preserve">   </w:t>
      </w:r>
      <w:r>
        <w:rPr>
          <w:rFonts w:ascii="黑体" w:eastAsia="黑体" w:hAnsi="黑体"/>
          <w:sz w:val="21"/>
          <w:szCs w:val="21"/>
          <w:lang w:eastAsia="zh-CN"/>
        </w:rPr>
        <w:t>范围</w:t>
      </w:r>
      <w:bookmarkEnd w:id="1"/>
    </w:p>
    <w:p w:rsidR="007655F9" w:rsidRDefault="00645FE9">
      <w:pPr>
        <w:spacing w:after="0" w:line="312" w:lineRule="exact"/>
        <w:ind w:firstLineChars="200" w:firstLine="420"/>
        <w:rPr>
          <w:rFonts w:ascii="微软雅黑" w:eastAsia="微软雅黑" w:hAnsi="微软雅黑" w:cs="Microsoft JhengHei"/>
          <w:sz w:val="21"/>
          <w:szCs w:val="21"/>
          <w:lang w:eastAsia="zh-CN"/>
        </w:rPr>
      </w:pPr>
      <w:r>
        <w:rPr>
          <w:rFonts w:ascii="微软雅黑" w:eastAsia="微软雅黑" w:hAnsi="微软雅黑" w:cs="Microsoft JhengHei"/>
          <w:sz w:val="21"/>
          <w:szCs w:val="21"/>
          <w:lang w:eastAsia="zh-CN"/>
        </w:rPr>
        <w:t>本文</w:t>
      </w:r>
      <w:r>
        <w:rPr>
          <w:rFonts w:ascii="微软雅黑" w:eastAsia="微软雅黑" w:hAnsi="微软雅黑" w:cs="Microsoft JhengHei" w:hint="eastAsia"/>
          <w:spacing w:val="-2"/>
          <w:sz w:val="21"/>
          <w:szCs w:val="21"/>
          <w:lang w:eastAsia="zh-CN"/>
        </w:rPr>
        <w:t>件规定了绿色开发区评价的相关术语和定义、基本要求、评价指标和评分细则、评价程序</w:t>
      </w:r>
      <w:r>
        <w:rPr>
          <w:rFonts w:ascii="微软雅黑" w:eastAsia="微软雅黑" w:hAnsi="微软雅黑" w:cs="Microsoft JhengHei"/>
          <w:sz w:val="21"/>
          <w:szCs w:val="21"/>
          <w:lang w:eastAsia="zh-CN"/>
        </w:rPr>
        <w:t>。</w:t>
      </w:r>
    </w:p>
    <w:p w:rsidR="007655F9" w:rsidRDefault="00645FE9">
      <w:pPr>
        <w:spacing w:after="0" w:line="312" w:lineRule="exact"/>
        <w:ind w:firstLineChars="200" w:firstLine="420"/>
        <w:rPr>
          <w:rFonts w:ascii="微软雅黑" w:eastAsia="微软雅黑" w:hAnsi="微软雅黑"/>
          <w:sz w:val="26"/>
          <w:szCs w:val="26"/>
          <w:lang w:eastAsia="zh-CN"/>
        </w:rPr>
      </w:pPr>
      <w:r>
        <w:rPr>
          <w:rFonts w:ascii="微软雅黑" w:eastAsia="微软雅黑" w:hAnsi="微软雅黑" w:cs="Microsoft JhengHei"/>
          <w:position w:val="-1"/>
          <w:sz w:val="21"/>
          <w:szCs w:val="21"/>
          <w:lang w:eastAsia="zh-CN"/>
        </w:rPr>
        <w:t>本文</w:t>
      </w:r>
      <w:r>
        <w:rPr>
          <w:rFonts w:ascii="微软雅黑" w:eastAsia="微软雅黑" w:hAnsi="微软雅黑" w:cs="Microsoft JhengHei"/>
          <w:spacing w:val="-2"/>
          <w:position w:val="-1"/>
          <w:sz w:val="21"/>
          <w:szCs w:val="21"/>
          <w:lang w:eastAsia="zh-CN"/>
        </w:rPr>
        <w:t>件</w:t>
      </w:r>
      <w:r>
        <w:rPr>
          <w:rFonts w:ascii="微软雅黑" w:eastAsia="微软雅黑" w:hAnsi="微软雅黑" w:cs="Microsoft JhengHei"/>
          <w:position w:val="-1"/>
          <w:sz w:val="21"/>
          <w:szCs w:val="21"/>
          <w:lang w:eastAsia="zh-CN"/>
        </w:rPr>
        <w:t>适</w:t>
      </w:r>
      <w:r>
        <w:rPr>
          <w:rFonts w:ascii="微软雅黑" w:eastAsia="微软雅黑" w:hAnsi="微软雅黑" w:cs="Microsoft JhengHei"/>
          <w:spacing w:val="-2"/>
          <w:position w:val="-1"/>
          <w:sz w:val="21"/>
          <w:szCs w:val="21"/>
          <w:lang w:eastAsia="zh-CN"/>
        </w:rPr>
        <w:t>用</w:t>
      </w:r>
      <w:r>
        <w:rPr>
          <w:rFonts w:ascii="微软雅黑" w:eastAsia="微软雅黑" w:hAnsi="微软雅黑" w:cs="Microsoft JhengHei"/>
          <w:position w:val="-1"/>
          <w:sz w:val="21"/>
          <w:szCs w:val="21"/>
          <w:lang w:eastAsia="zh-CN"/>
        </w:rPr>
        <w:t>于</w:t>
      </w:r>
      <w:r>
        <w:rPr>
          <w:rFonts w:ascii="微软雅黑" w:eastAsia="微软雅黑" w:hAnsi="微软雅黑" w:cs="Microsoft JhengHei" w:hint="eastAsia"/>
          <w:spacing w:val="-2"/>
          <w:position w:val="-1"/>
          <w:sz w:val="21"/>
          <w:szCs w:val="21"/>
          <w:lang w:eastAsia="zh-CN"/>
        </w:rPr>
        <w:t>各类开发区绿色（低碳乃至零碳）评价工作。</w:t>
      </w:r>
    </w:p>
    <w:p w:rsidR="007655F9" w:rsidRDefault="00645FE9">
      <w:pPr>
        <w:pStyle w:val="1"/>
        <w:spacing w:before="240" w:after="240" w:line="360" w:lineRule="exact"/>
        <w:rPr>
          <w:rFonts w:ascii="黑体" w:eastAsia="黑体" w:hAnsi="黑体"/>
          <w:sz w:val="21"/>
          <w:szCs w:val="21"/>
          <w:lang w:eastAsia="zh-CN"/>
        </w:rPr>
      </w:pPr>
      <w:bookmarkStart w:id="2" w:name="_Toc21768"/>
      <w:r>
        <w:rPr>
          <w:rFonts w:ascii="黑体" w:eastAsia="黑体" w:hAnsi="黑体"/>
          <w:sz w:val="21"/>
          <w:szCs w:val="21"/>
          <w:lang w:eastAsia="zh-CN"/>
        </w:rPr>
        <w:t>2</w:t>
      </w:r>
      <w:r>
        <w:rPr>
          <w:rFonts w:ascii="黑体" w:eastAsia="黑体" w:hAnsi="黑体" w:hint="eastAsia"/>
          <w:sz w:val="21"/>
          <w:szCs w:val="21"/>
          <w:lang w:eastAsia="zh-CN"/>
        </w:rPr>
        <w:t xml:space="preserve">  </w:t>
      </w:r>
      <w:r>
        <w:rPr>
          <w:rFonts w:ascii="黑体" w:eastAsia="黑体" w:hAnsi="黑体"/>
          <w:sz w:val="21"/>
          <w:szCs w:val="21"/>
          <w:lang w:eastAsia="zh-CN"/>
        </w:rPr>
        <w:t>规范性引用文件</w:t>
      </w:r>
      <w:bookmarkEnd w:id="2"/>
    </w:p>
    <w:p w:rsidR="007655F9" w:rsidRDefault="00645FE9">
      <w:pPr>
        <w:spacing w:after="0" w:line="312" w:lineRule="exact"/>
        <w:ind w:firstLineChars="200" w:firstLine="420"/>
        <w:rPr>
          <w:rFonts w:ascii="微软雅黑" w:eastAsia="微软雅黑" w:hAnsi="微软雅黑" w:cs="Microsoft JhengHei"/>
          <w:sz w:val="21"/>
          <w:szCs w:val="21"/>
          <w:lang w:eastAsia="zh-CN"/>
        </w:rPr>
      </w:pPr>
      <w:r>
        <w:rPr>
          <w:rFonts w:ascii="微软雅黑" w:eastAsia="微软雅黑" w:hAnsi="微软雅黑" w:cs="Microsoft JhengHei"/>
          <w:sz w:val="21"/>
          <w:szCs w:val="21"/>
          <w:lang w:eastAsia="zh-CN"/>
        </w:rPr>
        <w:t>下列</w:t>
      </w:r>
      <w:r>
        <w:rPr>
          <w:rFonts w:ascii="微软雅黑" w:eastAsia="微软雅黑" w:hAnsi="微软雅黑" w:cs="Microsoft JhengHei"/>
          <w:spacing w:val="-2"/>
          <w:sz w:val="21"/>
          <w:szCs w:val="21"/>
          <w:lang w:eastAsia="zh-CN"/>
        </w:rPr>
        <w:t>文</w:t>
      </w:r>
      <w:r>
        <w:rPr>
          <w:rFonts w:ascii="微软雅黑" w:eastAsia="微软雅黑" w:hAnsi="微软雅黑" w:cs="Microsoft JhengHei"/>
          <w:sz w:val="21"/>
          <w:szCs w:val="21"/>
          <w:lang w:eastAsia="zh-CN"/>
        </w:rPr>
        <w:t>件</w:t>
      </w:r>
      <w:r>
        <w:rPr>
          <w:rFonts w:ascii="微软雅黑" w:eastAsia="微软雅黑" w:hAnsi="微软雅黑" w:cs="Microsoft JhengHei"/>
          <w:spacing w:val="-2"/>
          <w:sz w:val="21"/>
          <w:szCs w:val="21"/>
          <w:lang w:eastAsia="zh-CN"/>
        </w:rPr>
        <w:t>中</w:t>
      </w:r>
      <w:r>
        <w:rPr>
          <w:rFonts w:ascii="微软雅黑" w:eastAsia="微软雅黑" w:hAnsi="微软雅黑" w:cs="Microsoft JhengHei"/>
          <w:sz w:val="21"/>
          <w:szCs w:val="21"/>
          <w:lang w:eastAsia="zh-CN"/>
        </w:rPr>
        <w:t>的</w:t>
      </w:r>
      <w:r>
        <w:rPr>
          <w:rFonts w:ascii="微软雅黑" w:eastAsia="微软雅黑" w:hAnsi="微软雅黑" w:cs="Microsoft JhengHei"/>
          <w:spacing w:val="-2"/>
          <w:sz w:val="21"/>
          <w:szCs w:val="21"/>
          <w:lang w:eastAsia="zh-CN"/>
        </w:rPr>
        <w:t>内</w:t>
      </w:r>
      <w:r>
        <w:rPr>
          <w:rFonts w:ascii="微软雅黑" w:eastAsia="微软雅黑" w:hAnsi="微软雅黑" w:cs="Microsoft JhengHei"/>
          <w:sz w:val="21"/>
          <w:szCs w:val="21"/>
          <w:lang w:eastAsia="zh-CN"/>
        </w:rPr>
        <w:t>容</w:t>
      </w:r>
      <w:r>
        <w:rPr>
          <w:rFonts w:ascii="微软雅黑" w:eastAsia="微软雅黑" w:hAnsi="微软雅黑" w:cs="Microsoft JhengHei"/>
          <w:spacing w:val="-2"/>
          <w:sz w:val="21"/>
          <w:szCs w:val="21"/>
          <w:lang w:eastAsia="zh-CN"/>
        </w:rPr>
        <w:t>通</w:t>
      </w:r>
      <w:r>
        <w:rPr>
          <w:rFonts w:ascii="微软雅黑" w:eastAsia="微软雅黑" w:hAnsi="微软雅黑" w:cs="Microsoft JhengHei"/>
          <w:sz w:val="21"/>
          <w:szCs w:val="21"/>
          <w:lang w:eastAsia="zh-CN"/>
        </w:rPr>
        <w:t>过</w:t>
      </w:r>
      <w:r>
        <w:rPr>
          <w:rFonts w:ascii="微软雅黑" w:eastAsia="微软雅黑" w:hAnsi="微软雅黑" w:cs="Microsoft JhengHei"/>
          <w:spacing w:val="-2"/>
          <w:sz w:val="21"/>
          <w:szCs w:val="21"/>
          <w:lang w:eastAsia="zh-CN"/>
        </w:rPr>
        <w:t>文</w:t>
      </w:r>
      <w:r>
        <w:rPr>
          <w:rFonts w:ascii="微软雅黑" w:eastAsia="微软雅黑" w:hAnsi="微软雅黑" w:cs="Microsoft JhengHei"/>
          <w:sz w:val="21"/>
          <w:szCs w:val="21"/>
          <w:lang w:eastAsia="zh-CN"/>
        </w:rPr>
        <w:t>中的</w:t>
      </w:r>
      <w:r>
        <w:rPr>
          <w:rFonts w:ascii="微软雅黑" w:eastAsia="微软雅黑" w:hAnsi="微软雅黑" w:cs="Microsoft JhengHei"/>
          <w:spacing w:val="-2"/>
          <w:sz w:val="21"/>
          <w:szCs w:val="21"/>
          <w:lang w:eastAsia="zh-CN"/>
        </w:rPr>
        <w:t>规</w:t>
      </w:r>
      <w:r>
        <w:rPr>
          <w:rFonts w:ascii="微软雅黑" w:eastAsia="微软雅黑" w:hAnsi="微软雅黑" w:cs="Microsoft JhengHei"/>
          <w:sz w:val="21"/>
          <w:szCs w:val="21"/>
          <w:lang w:eastAsia="zh-CN"/>
        </w:rPr>
        <w:t>范</w:t>
      </w:r>
      <w:r>
        <w:rPr>
          <w:rFonts w:ascii="微软雅黑" w:eastAsia="微软雅黑" w:hAnsi="微软雅黑" w:cs="Microsoft JhengHei"/>
          <w:spacing w:val="-2"/>
          <w:sz w:val="21"/>
          <w:szCs w:val="21"/>
          <w:lang w:eastAsia="zh-CN"/>
        </w:rPr>
        <w:t>性</w:t>
      </w:r>
      <w:r>
        <w:rPr>
          <w:rFonts w:ascii="微软雅黑" w:eastAsia="微软雅黑" w:hAnsi="微软雅黑" w:cs="Microsoft JhengHei"/>
          <w:sz w:val="21"/>
          <w:szCs w:val="21"/>
          <w:lang w:eastAsia="zh-CN"/>
        </w:rPr>
        <w:t>引</w:t>
      </w:r>
      <w:r>
        <w:rPr>
          <w:rFonts w:ascii="微软雅黑" w:eastAsia="微软雅黑" w:hAnsi="微软雅黑" w:cs="Microsoft JhengHei"/>
          <w:spacing w:val="-2"/>
          <w:sz w:val="21"/>
          <w:szCs w:val="21"/>
          <w:lang w:eastAsia="zh-CN"/>
        </w:rPr>
        <w:t>用</w:t>
      </w:r>
      <w:r>
        <w:rPr>
          <w:rFonts w:ascii="微软雅黑" w:eastAsia="微软雅黑" w:hAnsi="微软雅黑" w:cs="Microsoft JhengHei"/>
          <w:sz w:val="21"/>
          <w:szCs w:val="21"/>
          <w:lang w:eastAsia="zh-CN"/>
        </w:rPr>
        <w:t>而</w:t>
      </w:r>
      <w:r>
        <w:rPr>
          <w:rFonts w:ascii="微软雅黑" w:eastAsia="微软雅黑" w:hAnsi="微软雅黑" w:cs="Microsoft JhengHei"/>
          <w:spacing w:val="-2"/>
          <w:sz w:val="21"/>
          <w:szCs w:val="21"/>
          <w:lang w:eastAsia="zh-CN"/>
        </w:rPr>
        <w:t>构</w:t>
      </w:r>
      <w:r>
        <w:rPr>
          <w:rFonts w:ascii="微软雅黑" w:eastAsia="微软雅黑" w:hAnsi="微软雅黑" w:cs="Microsoft JhengHei"/>
          <w:sz w:val="21"/>
          <w:szCs w:val="21"/>
          <w:lang w:eastAsia="zh-CN"/>
        </w:rPr>
        <w:t>成</w:t>
      </w:r>
      <w:r>
        <w:rPr>
          <w:rFonts w:ascii="微软雅黑" w:eastAsia="微软雅黑" w:hAnsi="微软雅黑" w:cs="Microsoft JhengHei"/>
          <w:spacing w:val="-2"/>
          <w:sz w:val="21"/>
          <w:szCs w:val="21"/>
          <w:lang w:eastAsia="zh-CN"/>
        </w:rPr>
        <w:t>本</w:t>
      </w:r>
      <w:r>
        <w:rPr>
          <w:rFonts w:ascii="微软雅黑" w:eastAsia="微软雅黑" w:hAnsi="微软雅黑" w:cs="Microsoft JhengHei"/>
          <w:sz w:val="21"/>
          <w:szCs w:val="21"/>
          <w:lang w:eastAsia="zh-CN"/>
        </w:rPr>
        <w:t>文件</w:t>
      </w:r>
      <w:r>
        <w:rPr>
          <w:rFonts w:ascii="微软雅黑" w:eastAsia="微软雅黑" w:hAnsi="微软雅黑" w:cs="Microsoft JhengHei"/>
          <w:spacing w:val="-2"/>
          <w:sz w:val="21"/>
          <w:szCs w:val="21"/>
          <w:lang w:eastAsia="zh-CN"/>
        </w:rPr>
        <w:t>必</w:t>
      </w:r>
      <w:r>
        <w:rPr>
          <w:rFonts w:ascii="微软雅黑" w:eastAsia="微软雅黑" w:hAnsi="微软雅黑" w:cs="Microsoft JhengHei"/>
          <w:sz w:val="21"/>
          <w:szCs w:val="21"/>
          <w:lang w:eastAsia="zh-CN"/>
        </w:rPr>
        <w:t>不</w:t>
      </w:r>
      <w:r>
        <w:rPr>
          <w:rFonts w:ascii="微软雅黑" w:eastAsia="微软雅黑" w:hAnsi="微软雅黑" w:cs="Microsoft JhengHei"/>
          <w:spacing w:val="-2"/>
          <w:sz w:val="21"/>
          <w:szCs w:val="21"/>
          <w:lang w:eastAsia="zh-CN"/>
        </w:rPr>
        <w:t>可</w:t>
      </w:r>
      <w:r>
        <w:rPr>
          <w:rFonts w:ascii="微软雅黑" w:eastAsia="微软雅黑" w:hAnsi="微软雅黑" w:cs="Microsoft JhengHei"/>
          <w:sz w:val="21"/>
          <w:szCs w:val="21"/>
          <w:lang w:eastAsia="zh-CN"/>
        </w:rPr>
        <w:t>少</w:t>
      </w:r>
      <w:r>
        <w:rPr>
          <w:rFonts w:ascii="微软雅黑" w:eastAsia="微软雅黑" w:hAnsi="微软雅黑" w:cs="Microsoft JhengHei"/>
          <w:spacing w:val="-2"/>
          <w:sz w:val="21"/>
          <w:szCs w:val="21"/>
          <w:lang w:eastAsia="zh-CN"/>
        </w:rPr>
        <w:t>的</w:t>
      </w:r>
      <w:r>
        <w:rPr>
          <w:rFonts w:ascii="微软雅黑" w:eastAsia="微软雅黑" w:hAnsi="微软雅黑" w:cs="Microsoft JhengHei"/>
          <w:sz w:val="21"/>
          <w:szCs w:val="21"/>
          <w:lang w:eastAsia="zh-CN"/>
        </w:rPr>
        <w:t>条</w:t>
      </w:r>
      <w:r>
        <w:rPr>
          <w:rFonts w:ascii="微软雅黑" w:eastAsia="微软雅黑" w:hAnsi="微软雅黑" w:cs="Microsoft JhengHei"/>
          <w:spacing w:val="-2"/>
          <w:sz w:val="21"/>
          <w:szCs w:val="21"/>
          <w:lang w:eastAsia="zh-CN"/>
        </w:rPr>
        <w:t>款</w:t>
      </w:r>
      <w:r>
        <w:rPr>
          <w:rFonts w:ascii="微软雅黑" w:eastAsia="微软雅黑" w:hAnsi="微软雅黑" w:cs="Microsoft JhengHei"/>
          <w:spacing w:val="-101"/>
          <w:sz w:val="21"/>
          <w:szCs w:val="21"/>
          <w:lang w:eastAsia="zh-CN"/>
        </w:rPr>
        <w:t>。</w:t>
      </w:r>
      <w:r>
        <w:rPr>
          <w:rFonts w:ascii="微软雅黑" w:eastAsia="微软雅黑" w:hAnsi="微软雅黑" w:cs="Microsoft JhengHei"/>
          <w:spacing w:val="-2"/>
          <w:sz w:val="21"/>
          <w:szCs w:val="21"/>
          <w:lang w:eastAsia="zh-CN"/>
        </w:rPr>
        <w:t>其中</w:t>
      </w:r>
      <w:r>
        <w:rPr>
          <w:rFonts w:ascii="微软雅黑" w:eastAsia="微软雅黑" w:hAnsi="微软雅黑" w:cs="Microsoft JhengHei" w:hint="eastAsia"/>
          <w:spacing w:val="-101"/>
          <w:sz w:val="21"/>
          <w:szCs w:val="21"/>
          <w:lang w:eastAsia="zh-CN"/>
        </w:rPr>
        <w:t>，</w:t>
      </w:r>
      <w:r>
        <w:rPr>
          <w:rFonts w:ascii="微软雅黑" w:eastAsia="微软雅黑" w:hAnsi="微软雅黑" w:cs="Microsoft JhengHei"/>
          <w:sz w:val="21"/>
          <w:szCs w:val="21"/>
          <w:lang w:eastAsia="zh-CN"/>
        </w:rPr>
        <w:t>注</w:t>
      </w:r>
      <w:r>
        <w:rPr>
          <w:rFonts w:ascii="微软雅黑" w:eastAsia="微软雅黑" w:hAnsi="微软雅黑" w:cs="Microsoft JhengHei"/>
          <w:spacing w:val="-2"/>
          <w:sz w:val="21"/>
          <w:szCs w:val="21"/>
          <w:lang w:eastAsia="zh-CN"/>
        </w:rPr>
        <w:t>日</w:t>
      </w:r>
      <w:r>
        <w:rPr>
          <w:rFonts w:ascii="微软雅黑" w:eastAsia="微软雅黑" w:hAnsi="微软雅黑" w:cs="Microsoft JhengHei"/>
          <w:sz w:val="21"/>
          <w:szCs w:val="21"/>
          <w:lang w:eastAsia="zh-CN"/>
        </w:rPr>
        <w:t>期</w:t>
      </w:r>
      <w:r>
        <w:rPr>
          <w:rFonts w:ascii="微软雅黑" w:eastAsia="微软雅黑" w:hAnsi="微软雅黑" w:cs="Microsoft JhengHei"/>
          <w:spacing w:val="-2"/>
          <w:sz w:val="21"/>
          <w:szCs w:val="21"/>
          <w:lang w:eastAsia="zh-CN"/>
        </w:rPr>
        <w:t>的</w:t>
      </w:r>
      <w:r>
        <w:rPr>
          <w:rFonts w:ascii="微软雅黑" w:eastAsia="微软雅黑" w:hAnsi="微软雅黑" w:cs="Microsoft JhengHei"/>
          <w:sz w:val="21"/>
          <w:szCs w:val="21"/>
          <w:lang w:eastAsia="zh-CN"/>
        </w:rPr>
        <w:t>引</w:t>
      </w:r>
      <w:r>
        <w:rPr>
          <w:rFonts w:ascii="微软雅黑" w:eastAsia="微软雅黑" w:hAnsi="微软雅黑" w:cs="Microsoft JhengHei"/>
          <w:spacing w:val="-2"/>
          <w:sz w:val="21"/>
          <w:szCs w:val="21"/>
          <w:lang w:eastAsia="zh-CN"/>
        </w:rPr>
        <w:t>用</w:t>
      </w:r>
      <w:r>
        <w:rPr>
          <w:rFonts w:ascii="微软雅黑" w:eastAsia="微软雅黑" w:hAnsi="微软雅黑" w:cs="Microsoft JhengHei"/>
          <w:sz w:val="21"/>
          <w:szCs w:val="21"/>
          <w:lang w:eastAsia="zh-CN"/>
        </w:rPr>
        <w:t>文</w:t>
      </w:r>
      <w:r>
        <w:rPr>
          <w:rFonts w:ascii="微软雅黑" w:eastAsia="微软雅黑" w:hAnsi="微软雅黑" w:cs="Microsoft JhengHei"/>
          <w:spacing w:val="-2"/>
          <w:sz w:val="21"/>
          <w:szCs w:val="21"/>
          <w:lang w:eastAsia="zh-CN"/>
        </w:rPr>
        <w:t>件</w:t>
      </w:r>
      <w:r>
        <w:rPr>
          <w:rFonts w:ascii="微软雅黑" w:eastAsia="微软雅黑" w:hAnsi="微软雅黑" w:cs="Microsoft JhengHei"/>
          <w:sz w:val="21"/>
          <w:szCs w:val="21"/>
          <w:lang w:eastAsia="zh-CN"/>
        </w:rPr>
        <w:t>， 仅该</w:t>
      </w:r>
      <w:r>
        <w:rPr>
          <w:rFonts w:ascii="微软雅黑" w:eastAsia="微软雅黑" w:hAnsi="微软雅黑" w:cs="Microsoft JhengHei"/>
          <w:spacing w:val="-2"/>
          <w:sz w:val="21"/>
          <w:szCs w:val="21"/>
          <w:lang w:eastAsia="zh-CN"/>
        </w:rPr>
        <w:t>日</w:t>
      </w:r>
      <w:r>
        <w:rPr>
          <w:rFonts w:ascii="微软雅黑" w:eastAsia="微软雅黑" w:hAnsi="微软雅黑" w:cs="Microsoft JhengHei"/>
          <w:sz w:val="21"/>
          <w:szCs w:val="21"/>
          <w:lang w:eastAsia="zh-CN"/>
        </w:rPr>
        <w:t>期</w:t>
      </w:r>
      <w:r>
        <w:rPr>
          <w:rFonts w:ascii="微软雅黑" w:eastAsia="微软雅黑" w:hAnsi="微软雅黑" w:cs="Microsoft JhengHei"/>
          <w:spacing w:val="-2"/>
          <w:sz w:val="21"/>
          <w:szCs w:val="21"/>
          <w:lang w:eastAsia="zh-CN"/>
        </w:rPr>
        <w:t>对</w:t>
      </w:r>
      <w:r>
        <w:rPr>
          <w:rFonts w:ascii="微软雅黑" w:eastAsia="微软雅黑" w:hAnsi="微软雅黑" w:cs="Microsoft JhengHei"/>
          <w:sz w:val="21"/>
          <w:szCs w:val="21"/>
          <w:lang w:eastAsia="zh-CN"/>
        </w:rPr>
        <w:t>应</w:t>
      </w:r>
      <w:r>
        <w:rPr>
          <w:rFonts w:ascii="微软雅黑" w:eastAsia="微软雅黑" w:hAnsi="微软雅黑" w:cs="Microsoft JhengHei"/>
          <w:spacing w:val="-2"/>
          <w:sz w:val="21"/>
          <w:szCs w:val="21"/>
          <w:lang w:eastAsia="zh-CN"/>
        </w:rPr>
        <w:t>的</w:t>
      </w:r>
      <w:r>
        <w:rPr>
          <w:rFonts w:ascii="微软雅黑" w:eastAsia="微软雅黑" w:hAnsi="微软雅黑" w:cs="Microsoft JhengHei"/>
          <w:sz w:val="21"/>
          <w:szCs w:val="21"/>
          <w:lang w:eastAsia="zh-CN"/>
        </w:rPr>
        <w:t>版</w:t>
      </w:r>
      <w:r>
        <w:rPr>
          <w:rFonts w:ascii="微软雅黑" w:eastAsia="微软雅黑" w:hAnsi="微软雅黑" w:cs="Microsoft JhengHei"/>
          <w:spacing w:val="-2"/>
          <w:sz w:val="21"/>
          <w:szCs w:val="21"/>
          <w:lang w:eastAsia="zh-CN"/>
        </w:rPr>
        <w:t>本</w:t>
      </w:r>
      <w:r>
        <w:rPr>
          <w:rFonts w:ascii="微软雅黑" w:eastAsia="微软雅黑" w:hAnsi="微软雅黑" w:cs="Microsoft JhengHei"/>
          <w:sz w:val="21"/>
          <w:szCs w:val="21"/>
          <w:lang w:eastAsia="zh-CN"/>
        </w:rPr>
        <w:t>适</w:t>
      </w:r>
      <w:r>
        <w:rPr>
          <w:rFonts w:ascii="微软雅黑" w:eastAsia="微软雅黑" w:hAnsi="微软雅黑" w:cs="Microsoft JhengHei"/>
          <w:spacing w:val="-2"/>
          <w:sz w:val="21"/>
          <w:szCs w:val="21"/>
          <w:lang w:eastAsia="zh-CN"/>
        </w:rPr>
        <w:t>用</w:t>
      </w:r>
      <w:r>
        <w:rPr>
          <w:rFonts w:ascii="微软雅黑" w:eastAsia="微软雅黑" w:hAnsi="微软雅黑" w:cs="Microsoft JhengHei"/>
          <w:sz w:val="21"/>
          <w:szCs w:val="21"/>
          <w:lang w:eastAsia="zh-CN"/>
        </w:rPr>
        <w:t>于本</w:t>
      </w:r>
      <w:r>
        <w:rPr>
          <w:rFonts w:ascii="微软雅黑" w:eastAsia="微软雅黑" w:hAnsi="微软雅黑" w:cs="Microsoft JhengHei"/>
          <w:spacing w:val="-2"/>
          <w:sz w:val="21"/>
          <w:szCs w:val="21"/>
          <w:lang w:eastAsia="zh-CN"/>
        </w:rPr>
        <w:t>文</w:t>
      </w:r>
      <w:r>
        <w:rPr>
          <w:rFonts w:ascii="微软雅黑" w:eastAsia="微软雅黑" w:hAnsi="微软雅黑" w:cs="Microsoft JhengHei"/>
          <w:sz w:val="21"/>
          <w:szCs w:val="21"/>
          <w:lang w:eastAsia="zh-CN"/>
        </w:rPr>
        <w:t>件</w:t>
      </w:r>
      <w:r>
        <w:rPr>
          <w:rFonts w:ascii="微软雅黑" w:eastAsia="微软雅黑" w:hAnsi="微软雅黑" w:cs="Microsoft JhengHei"/>
          <w:spacing w:val="-26"/>
          <w:sz w:val="21"/>
          <w:szCs w:val="21"/>
          <w:lang w:eastAsia="zh-CN"/>
        </w:rPr>
        <w:t>；</w:t>
      </w:r>
      <w:r>
        <w:rPr>
          <w:rFonts w:ascii="微软雅黑" w:eastAsia="微软雅黑" w:hAnsi="微软雅黑" w:cs="Microsoft JhengHei"/>
          <w:sz w:val="21"/>
          <w:szCs w:val="21"/>
          <w:lang w:eastAsia="zh-CN"/>
        </w:rPr>
        <w:t>不</w:t>
      </w:r>
      <w:r>
        <w:rPr>
          <w:rFonts w:ascii="微软雅黑" w:eastAsia="微软雅黑" w:hAnsi="微软雅黑" w:cs="Microsoft JhengHei"/>
          <w:spacing w:val="-2"/>
          <w:sz w:val="21"/>
          <w:szCs w:val="21"/>
          <w:lang w:eastAsia="zh-CN"/>
        </w:rPr>
        <w:t>注</w:t>
      </w:r>
      <w:r>
        <w:rPr>
          <w:rFonts w:ascii="微软雅黑" w:eastAsia="微软雅黑" w:hAnsi="微软雅黑" w:cs="Microsoft JhengHei"/>
          <w:sz w:val="21"/>
          <w:szCs w:val="21"/>
          <w:lang w:eastAsia="zh-CN"/>
        </w:rPr>
        <w:t>日</w:t>
      </w:r>
      <w:r>
        <w:rPr>
          <w:rFonts w:ascii="微软雅黑" w:eastAsia="微软雅黑" w:hAnsi="微软雅黑" w:cs="Microsoft JhengHei"/>
          <w:spacing w:val="-2"/>
          <w:sz w:val="21"/>
          <w:szCs w:val="21"/>
          <w:lang w:eastAsia="zh-CN"/>
        </w:rPr>
        <w:t>期</w:t>
      </w:r>
      <w:r>
        <w:rPr>
          <w:rFonts w:ascii="微软雅黑" w:eastAsia="微软雅黑" w:hAnsi="微软雅黑" w:cs="Microsoft JhengHei"/>
          <w:sz w:val="21"/>
          <w:szCs w:val="21"/>
          <w:lang w:eastAsia="zh-CN"/>
        </w:rPr>
        <w:t>的</w:t>
      </w:r>
      <w:r>
        <w:rPr>
          <w:rFonts w:ascii="微软雅黑" w:eastAsia="微软雅黑" w:hAnsi="微软雅黑" w:cs="Microsoft JhengHei"/>
          <w:spacing w:val="-2"/>
          <w:sz w:val="21"/>
          <w:szCs w:val="21"/>
          <w:lang w:eastAsia="zh-CN"/>
        </w:rPr>
        <w:t>引</w:t>
      </w:r>
      <w:r>
        <w:rPr>
          <w:rFonts w:ascii="微软雅黑" w:eastAsia="微软雅黑" w:hAnsi="微软雅黑" w:cs="Microsoft JhengHei"/>
          <w:sz w:val="21"/>
          <w:szCs w:val="21"/>
          <w:lang w:eastAsia="zh-CN"/>
        </w:rPr>
        <w:t>用文</w:t>
      </w:r>
      <w:r>
        <w:rPr>
          <w:rFonts w:ascii="微软雅黑" w:eastAsia="微软雅黑" w:hAnsi="微软雅黑" w:cs="Microsoft JhengHei"/>
          <w:spacing w:val="-2"/>
          <w:sz w:val="21"/>
          <w:szCs w:val="21"/>
          <w:lang w:eastAsia="zh-CN"/>
        </w:rPr>
        <w:t>件</w:t>
      </w:r>
      <w:r>
        <w:rPr>
          <w:rFonts w:ascii="微软雅黑" w:eastAsia="微软雅黑" w:hAnsi="微软雅黑" w:cs="Microsoft JhengHei"/>
          <w:spacing w:val="-24"/>
          <w:sz w:val="21"/>
          <w:szCs w:val="21"/>
          <w:lang w:eastAsia="zh-CN"/>
        </w:rPr>
        <w:t>，</w:t>
      </w:r>
      <w:r>
        <w:rPr>
          <w:rFonts w:ascii="微软雅黑" w:eastAsia="微软雅黑" w:hAnsi="微软雅黑" w:cs="Microsoft JhengHei"/>
          <w:spacing w:val="-2"/>
          <w:sz w:val="21"/>
          <w:szCs w:val="21"/>
          <w:lang w:eastAsia="zh-CN"/>
        </w:rPr>
        <w:t>其</w:t>
      </w:r>
      <w:r>
        <w:rPr>
          <w:rFonts w:ascii="微软雅黑" w:eastAsia="微软雅黑" w:hAnsi="微软雅黑" w:cs="Microsoft JhengHei"/>
          <w:sz w:val="21"/>
          <w:szCs w:val="21"/>
          <w:lang w:eastAsia="zh-CN"/>
        </w:rPr>
        <w:t>最</w:t>
      </w:r>
      <w:r>
        <w:rPr>
          <w:rFonts w:ascii="微软雅黑" w:eastAsia="微软雅黑" w:hAnsi="微软雅黑" w:cs="Microsoft JhengHei"/>
          <w:spacing w:val="-2"/>
          <w:sz w:val="21"/>
          <w:szCs w:val="21"/>
          <w:lang w:eastAsia="zh-CN"/>
        </w:rPr>
        <w:t>新</w:t>
      </w:r>
      <w:r>
        <w:rPr>
          <w:rFonts w:ascii="微软雅黑" w:eastAsia="微软雅黑" w:hAnsi="微软雅黑" w:cs="Microsoft JhengHei"/>
          <w:sz w:val="21"/>
          <w:szCs w:val="21"/>
          <w:lang w:eastAsia="zh-CN"/>
        </w:rPr>
        <w:t>版</w:t>
      </w:r>
      <w:r>
        <w:rPr>
          <w:rFonts w:ascii="微软雅黑" w:eastAsia="微软雅黑" w:hAnsi="微软雅黑" w:cs="Microsoft JhengHei"/>
          <w:spacing w:val="-26"/>
          <w:sz w:val="21"/>
          <w:szCs w:val="21"/>
          <w:lang w:eastAsia="zh-CN"/>
        </w:rPr>
        <w:t>本</w:t>
      </w:r>
      <w:r>
        <w:rPr>
          <w:rFonts w:ascii="微软雅黑" w:eastAsia="微软雅黑" w:hAnsi="微软雅黑" w:cs="Microsoft JhengHei"/>
          <w:sz w:val="21"/>
          <w:szCs w:val="21"/>
          <w:lang w:eastAsia="zh-CN"/>
        </w:rPr>
        <w:t>（</w:t>
      </w:r>
      <w:r>
        <w:rPr>
          <w:rFonts w:ascii="微软雅黑" w:eastAsia="微软雅黑" w:hAnsi="微软雅黑" w:cs="Microsoft JhengHei"/>
          <w:spacing w:val="-2"/>
          <w:sz w:val="21"/>
          <w:szCs w:val="21"/>
          <w:lang w:eastAsia="zh-CN"/>
        </w:rPr>
        <w:t>包</w:t>
      </w:r>
      <w:r>
        <w:rPr>
          <w:rFonts w:ascii="微软雅黑" w:eastAsia="微软雅黑" w:hAnsi="微软雅黑" w:cs="Microsoft JhengHei"/>
          <w:sz w:val="21"/>
          <w:szCs w:val="21"/>
          <w:lang w:eastAsia="zh-CN"/>
        </w:rPr>
        <w:t>括所</w:t>
      </w:r>
      <w:r>
        <w:rPr>
          <w:rFonts w:ascii="微软雅黑" w:eastAsia="微软雅黑" w:hAnsi="微软雅黑" w:cs="Microsoft JhengHei"/>
          <w:spacing w:val="-2"/>
          <w:sz w:val="21"/>
          <w:szCs w:val="21"/>
          <w:lang w:eastAsia="zh-CN"/>
        </w:rPr>
        <w:t>有</w:t>
      </w:r>
      <w:r>
        <w:rPr>
          <w:rFonts w:ascii="微软雅黑" w:eastAsia="微软雅黑" w:hAnsi="微软雅黑" w:cs="Microsoft JhengHei"/>
          <w:sz w:val="21"/>
          <w:szCs w:val="21"/>
          <w:lang w:eastAsia="zh-CN"/>
        </w:rPr>
        <w:t>的</w:t>
      </w:r>
      <w:r>
        <w:rPr>
          <w:rFonts w:ascii="微软雅黑" w:eastAsia="微软雅黑" w:hAnsi="微软雅黑" w:cs="Microsoft JhengHei"/>
          <w:spacing w:val="-2"/>
          <w:sz w:val="21"/>
          <w:szCs w:val="21"/>
          <w:lang w:eastAsia="zh-CN"/>
        </w:rPr>
        <w:t>修</w:t>
      </w:r>
      <w:r>
        <w:rPr>
          <w:rFonts w:ascii="微软雅黑" w:eastAsia="微软雅黑" w:hAnsi="微软雅黑" w:cs="Microsoft JhengHei"/>
          <w:sz w:val="21"/>
          <w:szCs w:val="21"/>
          <w:lang w:eastAsia="zh-CN"/>
        </w:rPr>
        <w:t>改</w:t>
      </w:r>
      <w:r>
        <w:rPr>
          <w:rFonts w:ascii="微软雅黑" w:eastAsia="微软雅黑" w:hAnsi="微软雅黑" w:cs="Microsoft JhengHei"/>
          <w:spacing w:val="-2"/>
          <w:sz w:val="21"/>
          <w:szCs w:val="21"/>
          <w:lang w:eastAsia="zh-CN"/>
        </w:rPr>
        <w:t>单</w:t>
      </w:r>
      <w:r>
        <w:rPr>
          <w:rFonts w:ascii="微软雅黑" w:eastAsia="微软雅黑" w:hAnsi="微软雅黑" w:cs="Microsoft JhengHei"/>
          <w:spacing w:val="-24"/>
          <w:sz w:val="21"/>
          <w:szCs w:val="21"/>
          <w:lang w:eastAsia="zh-CN"/>
        </w:rPr>
        <w:t>）</w:t>
      </w:r>
      <w:r>
        <w:rPr>
          <w:rFonts w:ascii="微软雅黑" w:eastAsia="微软雅黑" w:hAnsi="微软雅黑" w:cs="Microsoft JhengHei"/>
          <w:spacing w:val="-2"/>
          <w:sz w:val="21"/>
          <w:szCs w:val="21"/>
          <w:lang w:eastAsia="zh-CN"/>
        </w:rPr>
        <w:t>适用</w:t>
      </w:r>
      <w:r>
        <w:rPr>
          <w:rFonts w:ascii="微软雅黑" w:eastAsia="微软雅黑" w:hAnsi="微软雅黑" w:cs="Microsoft JhengHei"/>
          <w:spacing w:val="-5"/>
          <w:sz w:val="21"/>
          <w:szCs w:val="21"/>
          <w:lang w:eastAsia="zh-CN"/>
        </w:rPr>
        <w:t>于</w:t>
      </w:r>
      <w:r>
        <w:rPr>
          <w:rFonts w:ascii="微软雅黑" w:eastAsia="微软雅黑" w:hAnsi="微软雅黑" w:cs="Microsoft JhengHei"/>
          <w:sz w:val="21"/>
          <w:szCs w:val="21"/>
          <w:lang w:eastAsia="zh-CN"/>
        </w:rPr>
        <w:t>本文件。</w:t>
      </w:r>
    </w:p>
    <w:p w:rsidR="007655F9" w:rsidRDefault="00645FE9">
      <w:pPr>
        <w:spacing w:after="0" w:line="312" w:lineRule="exact"/>
        <w:ind w:firstLineChars="200" w:firstLine="420"/>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HJ  131  《规划环境影响评价技术导则-产业园区》</w:t>
      </w:r>
    </w:p>
    <w:p w:rsidR="007655F9" w:rsidRDefault="00645FE9">
      <w:pPr>
        <w:spacing w:after="0" w:line="312" w:lineRule="exact"/>
        <w:ind w:firstLineChars="200" w:firstLine="420"/>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HJ  274  《国家生态工业示范园区标准》</w:t>
      </w:r>
    </w:p>
    <w:p w:rsidR="007655F9" w:rsidRDefault="00645FE9">
      <w:pPr>
        <w:pStyle w:val="1"/>
        <w:spacing w:before="240" w:after="240" w:line="360" w:lineRule="exact"/>
        <w:rPr>
          <w:rFonts w:ascii="黑体" w:eastAsia="黑体" w:hAnsi="黑体"/>
          <w:sz w:val="21"/>
          <w:szCs w:val="21"/>
          <w:lang w:eastAsia="zh-CN"/>
        </w:rPr>
      </w:pPr>
      <w:bookmarkStart w:id="3" w:name="_Toc7439"/>
      <w:r>
        <w:rPr>
          <w:rFonts w:ascii="黑体" w:eastAsia="黑体" w:hAnsi="黑体"/>
          <w:sz w:val="21"/>
          <w:szCs w:val="21"/>
          <w:lang w:eastAsia="zh-CN"/>
        </w:rPr>
        <w:t>3</w:t>
      </w:r>
      <w:r>
        <w:rPr>
          <w:rFonts w:ascii="黑体" w:eastAsia="黑体" w:hAnsi="黑体" w:hint="eastAsia"/>
          <w:sz w:val="21"/>
          <w:szCs w:val="21"/>
          <w:lang w:eastAsia="zh-CN"/>
        </w:rPr>
        <w:t xml:space="preserve">  </w:t>
      </w:r>
      <w:r>
        <w:rPr>
          <w:rFonts w:ascii="黑体" w:eastAsia="黑体" w:hAnsi="黑体"/>
          <w:sz w:val="21"/>
          <w:szCs w:val="21"/>
          <w:lang w:eastAsia="zh-CN"/>
        </w:rPr>
        <w:t>术语和定义</w:t>
      </w:r>
      <w:bookmarkEnd w:id="3"/>
    </w:p>
    <w:p w:rsidR="007655F9" w:rsidRDefault="00645FE9">
      <w:pPr>
        <w:spacing w:after="0" w:line="240" w:lineRule="auto"/>
        <w:ind w:firstLineChars="200" w:firstLine="420"/>
        <w:rPr>
          <w:sz w:val="24"/>
          <w:szCs w:val="24"/>
          <w:lang w:eastAsia="zh-CN"/>
        </w:rPr>
      </w:pPr>
      <w:r>
        <w:rPr>
          <w:rFonts w:ascii="微软雅黑" w:eastAsia="微软雅黑" w:hAnsi="微软雅黑" w:cs="Microsoft JhengHei"/>
          <w:sz w:val="21"/>
          <w:szCs w:val="21"/>
          <w:lang w:eastAsia="zh-CN"/>
        </w:rPr>
        <w:t>下列</w:t>
      </w:r>
      <w:r>
        <w:rPr>
          <w:rFonts w:ascii="微软雅黑" w:eastAsia="微软雅黑" w:hAnsi="微软雅黑" w:cs="Microsoft JhengHei"/>
          <w:spacing w:val="-2"/>
          <w:sz w:val="21"/>
          <w:szCs w:val="21"/>
          <w:lang w:eastAsia="zh-CN"/>
        </w:rPr>
        <w:t>术</w:t>
      </w:r>
      <w:r>
        <w:rPr>
          <w:rFonts w:ascii="微软雅黑" w:eastAsia="微软雅黑" w:hAnsi="微软雅黑" w:cs="Microsoft JhengHei"/>
          <w:sz w:val="21"/>
          <w:szCs w:val="21"/>
          <w:lang w:eastAsia="zh-CN"/>
        </w:rPr>
        <w:t>语</w:t>
      </w:r>
      <w:r>
        <w:rPr>
          <w:rFonts w:ascii="微软雅黑" w:eastAsia="微软雅黑" w:hAnsi="微软雅黑" w:cs="Microsoft JhengHei"/>
          <w:spacing w:val="-2"/>
          <w:sz w:val="21"/>
          <w:szCs w:val="21"/>
          <w:lang w:eastAsia="zh-CN"/>
        </w:rPr>
        <w:t>和</w:t>
      </w:r>
      <w:r>
        <w:rPr>
          <w:rFonts w:ascii="微软雅黑" w:eastAsia="微软雅黑" w:hAnsi="微软雅黑" w:cs="Microsoft JhengHei"/>
          <w:sz w:val="21"/>
          <w:szCs w:val="21"/>
          <w:lang w:eastAsia="zh-CN"/>
        </w:rPr>
        <w:t>定</w:t>
      </w:r>
      <w:r>
        <w:rPr>
          <w:rFonts w:ascii="微软雅黑" w:eastAsia="微软雅黑" w:hAnsi="微软雅黑" w:cs="Microsoft JhengHei"/>
          <w:spacing w:val="-2"/>
          <w:sz w:val="21"/>
          <w:szCs w:val="21"/>
          <w:lang w:eastAsia="zh-CN"/>
        </w:rPr>
        <w:t>义</w:t>
      </w:r>
      <w:r>
        <w:rPr>
          <w:rFonts w:ascii="微软雅黑" w:eastAsia="微软雅黑" w:hAnsi="微软雅黑" w:cs="Microsoft JhengHei"/>
          <w:sz w:val="21"/>
          <w:szCs w:val="21"/>
          <w:lang w:eastAsia="zh-CN"/>
        </w:rPr>
        <w:t>适</w:t>
      </w:r>
      <w:r>
        <w:rPr>
          <w:rFonts w:ascii="微软雅黑" w:eastAsia="微软雅黑" w:hAnsi="微软雅黑" w:cs="Microsoft JhengHei"/>
          <w:spacing w:val="-2"/>
          <w:sz w:val="21"/>
          <w:szCs w:val="21"/>
          <w:lang w:eastAsia="zh-CN"/>
        </w:rPr>
        <w:t>用</w:t>
      </w:r>
      <w:r>
        <w:rPr>
          <w:rFonts w:ascii="微软雅黑" w:eastAsia="微软雅黑" w:hAnsi="微软雅黑" w:cs="Microsoft JhengHei"/>
          <w:sz w:val="21"/>
          <w:szCs w:val="21"/>
          <w:lang w:eastAsia="zh-CN"/>
        </w:rPr>
        <w:t>于</w:t>
      </w:r>
      <w:r>
        <w:rPr>
          <w:rFonts w:ascii="微软雅黑" w:eastAsia="微软雅黑" w:hAnsi="微软雅黑" w:cs="Microsoft JhengHei"/>
          <w:spacing w:val="-2"/>
          <w:sz w:val="21"/>
          <w:szCs w:val="21"/>
          <w:lang w:eastAsia="zh-CN"/>
        </w:rPr>
        <w:t>本</w:t>
      </w:r>
      <w:r>
        <w:rPr>
          <w:rFonts w:ascii="微软雅黑" w:eastAsia="微软雅黑" w:hAnsi="微软雅黑" w:cs="Microsoft JhengHei"/>
          <w:sz w:val="21"/>
          <w:szCs w:val="21"/>
          <w:lang w:eastAsia="zh-CN"/>
        </w:rPr>
        <w:t>文件。</w:t>
      </w:r>
    </w:p>
    <w:p w:rsidR="007655F9" w:rsidRDefault="00645FE9" w:rsidP="00FD1F7C">
      <w:pPr>
        <w:spacing w:beforeLines="50" w:afterLines="50" w:line="240" w:lineRule="auto"/>
        <w:rPr>
          <w:sz w:val="16"/>
          <w:szCs w:val="16"/>
          <w:lang w:eastAsia="zh-CN"/>
        </w:rPr>
      </w:pPr>
      <w:r>
        <w:rPr>
          <w:rFonts w:ascii="微软雅黑" w:eastAsia="微软雅黑" w:hAnsi="微软雅黑" w:cs="Microsoft JhengHei" w:hint="eastAsia"/>
          <w:spacing w:val="-2"/>
          <w:sz w:val="21"/>
          <w:szCs w:val="21"/>
          <w:lang w:eastAsia="zh-CN"/>
        </w:rPr>
        <w:t>3.1   开发区</w:t>
      </w:r>
      <w:r>
        <w:rPr>
          <w:rFonts w:ascii="微软雅黑" w:eastAsia="微软雅黑" w:hAnsi="微软雅黑" w:cs="Microsoft JhengHei" w:hint="eastAsia"/>
          <w:sz w:val="21"/>
          <w:szCs w:val="21"/>
          <w:lang w:eastAsia="zh-CN"/>
        </w:rPr>
        <w:t xml:space="preserve">  D</w:t>
      </w:r>
      <w:r>
        <w:rPr>
          <w:rFonts w:ascii="微软雅黑" w:eastAsia="微软雅黑" w:hAnsi="微软雅黑" w:cs="Microsoft JhengHei"/>
          <w:sz w:val="21"/>
          <w:szCs w:val="21"/>
          <w:lang w:eastAsia="zh-CN"/>
        </w:rPr>
        <w:t xml:space="preserve">evelopment </w:t>
      </w:r>
      <w:r>
        <w:rPr>
          <w:rFonts w:ascii="微软雅黑" w:eastAsia="微软雅黑" w:hAnsi="微软雅黑" w:cs="Microsoft JhengHei" w:hint="eastAsia"/>
          <w:sz w:val="21"/>
          <w:szCs w:val="21"/>
          <w:lang w:eastAsia="zh-CN"/>
        </w:rPr>
        <w:t>Z</w:t>
      </w:r>
      <w:r>
        <w:rPr>
          <w:rFonts w:ascii="微软雅黑" w:eastAsia="微软雅黑" w:hAnsi="微软雅黑" w:cs="Microsoft JhengHei"/>
          <w:sz w:val="21"/>
          <w:szCs w:val="21"/>
          <w:lang w:eastAsia="zh-CN"/>
        </w:rPr>
        <w:t>one</w:t>
      </w:r>
    </w:p>
    <w:p w:rsidR="007655F9" w:rsidRDefault="00645FE9">
      <w:pPr>
        <w:spacing w:after="0" w:line="303" w:lineRule="exact"/>
        <w:ind w:firstLineChars="200" w:firstLine="420"/>
        <w:jc w:val="both"/>
        <w:rPr>
          <w:rFonts w:ascii="微软雅黑" w:eastAsia="微软雅黑" w:hAnsi="微软雅黑" w:cs="Microsoft JhengHei"/>
          <w:sz w:val="21"/>
          <w:szCs w:val="21"/>
          <w:lang w:eastAsia="zh-CN"/>
        </w:rPr>
      </w:pPr>
      <w:r>
        <w:rPr>
          <w:rFonts w:ascii="微软雅黑" w:eastAsia="微软雅黑" w:hAnsi="微软雅黑" w:cs="Microsoft JhengHei" w:hint="eastAsia"/>
          <w:sz w:val="21"/>
          <w:szCs w:val="21"/>
          <w:lang w:eastAsia="zh-CN"/>
        </w:rPr>
        <w:t>开发区是指由国务院和省、自治区、直辖市人民政府批准在城市规划区内设立的经济技术开发区、保税区、高新技术产业开发区、国家旅游度假区等实行国家特定优惠政策的各类开发区。同时，开发区特指的是未被开发的地方，是具有经济或人文环境潜力的地方，所以称之为开发区。</w:t>
      </w:r>
    </w:p>
    <w:p w:rsidR="007655F9" w:rsidRDefault="00645FE9" w:rsidP="00FD1F7C">
      <w:pPr>
        <w:spacing w:beforeLines="50" w:afterLines="50" w:line="240" w:lineRule="auto"/>
        <w:rPr>
          <w:rFonts w:ascii="微软雅黑" w:eastAsia="微软雅黑" w:hAnsi="微软雅黑" w:cs="Microsoft JhengHei"/>
          <w:spacing w:val="-2"/>
          <w:sz w:val="21"/>
          <w:szCs w:val="21"/>
          <w:lang w:eastAsia="zh-CN"/>
        </w:rPr>
      </w:pPr>
      <w:r>
        <w:rPr>
          <w:rFonts w:ascii="微软雅黑" w:eastAsia="微软雅黑" w:hAnsi="微软雅黑" w:cs="Microsoft JhengHei" w:hint="eastAsia"/>
          <w:spacing w:val="-2"/>
          <w:sz w:val="21"/>
          <w:szCs w:val="21"/>
          <w:lang w:eastAsia="zh-CN"/>
        </w:rPr>
        <w:t>3.2    绿色开发区  Green D</w:t>
      </w:r>
      <w:r>
        <w:rPr>
          <w:rFonts w:ascii="微软雅黑" w:eastAsia="微软雅黑" w:hAnsi="微软雅黑" w:cs="Microsoft JhengHei"/>
          <w:spacing w:val="-2"/>
          <w:sz w:val="21"/>
          <w:szCs w:val="21"/>
          <w:lang w:eastAsia="zh-CN"/>
        </w:rPr>
        <w:t xml:space="preserve">evelopment </w:t>
      </w:r>
      <w:r>
        <w:rPr>
          <w:rFonts w:ascii="微软雅黑" w:eastAsia="微软雅黑" w:hAnsi="微软雅黑" w:cs="Microsoft JhengHei" w:hint="eastAsia"/>
          <w:spacing w:val="-2"/>
          <w:sz w:val="21"/>
          <w:szCs w:val="21"/>
          <w:lang w:eastAsia="zh-CN"/>
        </w:rPr>
        <w:t>Z</w:t>
      </w:r>
      <w:r>
        <w:rPr>
          <w:rFonts w:ascii="微软雅黑" w:eastAsia="微软雅黑" w:hAnsi="微软雅黑" w:cs="Microsoft JhengHei"/>
          <w:spacing w:val="-2"/>
          <w:sz w:val="21"/>
          <w:szCs w:val="21"/>
          <w:lang w:eastAsia="zh-CN"/>
        </w:rPr>
        <w:t>one</w:t>
      </w:r>
    </w:p>
    <w:p w:rsidR="007655F9" w:rsidRDefault="00645FE9">
      <w:pPr>
        <w:spacing w:after="0" w:line="303" w:lineRule="exact"/>
        <w:ind w:firstLineChars="200" w:firstLine="420"/>
        <w:jc w:val="both"/>
        <w:rPr>
          <w:rFonts w:ascii="微软雅黑" w:eastAsia="微软雅黑" w:hAnsi="微软雅黑" w:cs="Microsoft JhengHei"/>
          <w:sz w:val="21"/>
          <w:szCs w:val="21"/>
          <w:lang w:eastAsia="zh-CN"/>
        </w:rPr>
      </w:pPr>
      <w:r>
        <w:rPr>
          <w:rFonts w:ascii="微软雅黑" w:eastAsia="微软雅黑" w:hAnsi="微软雅黑" w:cs="Microsoft JhengHei" w:hint="eastAsia"/>
          <w:sz w:val="21"/>
          <w:szCs w:val="21"/>
          <w:lang w:eastAsia="zh-CN"/>
        </w:rPr>
        <w:t xml:space="preserve">绿色开发区是指以创新、协调、绿色、开放、共享为发展理念，通过开发区绿色低碳转型、能源清洁低碳应用、资源循环高效利用、设施集聚化共享、废物和污染物排放大幅降低、产业链条生态化、服务平台智慧化，实现开发区企业、城市经济、环境和社会可持续绿色发展的各类经济技术开发区、保税区、高新技术产业开发区、国家旅游度假区等。 </w:t>
      </w:r>
    </w:p>
    <w:p w:rsidR="007655F9" w:rsidRDefault="00645FE9" w:rsidP="00FD1F7C">
      <w:pPr>
        <w:spacing w:beforeLines="50" w:afterLines="50" w:line="240" w:lineRule="auto"/>
        <w:rPr>
          <w:rFonts w:ascii="微软雅黑" w:eastAsia="微软雅黑" w:hAnsi="微软雅黑" w:cs="Microsoft JhengHei"/>
          <w:spacing w:val="-2"/>
          <w:sz w:val="21"/>
          <w:szCs w:val="21"/>
          <w:lang w:eastAsia="zh-CN"/>
        </w:rPr>
      </w:pPr>
      <w:r>
        <w:rPr>
          <w:rFonts w:ascii="微软雅黑" w:eastAsia="微软雅黑" w:hAnsi="微软雅黑" w:cs="Microsoft JhengHei" w:hint="eastAsia"/>
          <w:spacing w:val="-2"/>
          <w:sz w:val="21"/>
          <w:szCs w:val="21"/>
          <w:lang w:eastAsia="zh-CN"/>
        </w:rPr>
        <w:t xml:space="preserve">3.3   绿色改造  </w:t>
      </w:r>
      <w:r>
        <w:rPr>
          <w:rFonts w:ascii="微软雅黑" w:eastAsia="微软雅黑" w:hAnsi="微软雅黑" w:cs="Microsoft JhengHei"/>
          <w:spacing w:val="-2"/>
          <w:sz w:val="21"/>
          <w:szCs w:val="21"/>
          <w:lang w:eastAsia="zh-CN"/>
        </w:rPr>
        <w:t xml:space="preserve">Green </w:t>
      </w:r>
      <w:r>
        <w:rPr>
          <w:rFonts w:ascii="微软雅黑" w:eastAsia="微软雅黑" w:hAnsi="微软雅黑" w:cs="Microsoft JhengHei" w:hint="eastAsia"/>
          <w:spacing w:val="-2"/>
          <w:sz w:val="21"/>
          <w:szCs w:val="21"/>
          <w:lang w:eastAsia="zh-CN"/>
        </w:rPr>
        <w:t>T</w:t>
      </w:r>
      <w:r>
        <w:rPr>
          <w:rFonts w:ascii="微软雅黑" w:eastAsia="微软雅黑" w:hAnsi="微软雅黑" w:cs="Microsoft JhengHei"/>
          <w:spacing w:val="-2"/>
          <w:sz w:val="21"/>
          <w:szCs w:val="21"/>
          <w:lang w:eastAsia="zh-CN"/>
        </w:rPr>
        <w:t>ransformation</w:t>
      </w:r>
    </w:p>
    <w:p w:rsidR="007655F9" w:rsidRDefault="00645FE9">
      <w:pPr>
        <w:spacing w:after="0" w:line="303" w:lineRule="exact"/>
        <w:ind w:firstLineChars="200" w:firstLine="420"/>
        <w:jc w:val="both"/>
        <w:rPr>
          <w:rFonts w:ascii="微软雅黑" w:eastAsia="微软雅黑" w:hAnsi="微软雅黑" w:cs="Microsoft JhengHei"/>
          <w:sz w:val="21"/>
          <w:szCs w:val="21"/>
          <w:lang w:eastAsia="zh-CN"/>
        </w:rPr>
      </w:pPr>
      <w:r>
        <w:rPr>
          <w:rFonts w:ascii="微软雅黑" w:eastAsia="微软雅黑" w:hAnsi="微软雅黑" w:cs="Microsoft JhengHei" w:hint="eastAsia"/>
          <w:sz w:val="21"/>
          <w:szCs w:val="21"/>
          <w:lang w:eastAsia="zh-CN"/>
        </w:rPr>
        <w:t>绿色改造是开发区落实“碳达峰”“碳中和”国家战略，围绕构建园区产业链条，推进厂房集约化、原料无害化、生产洁净化、废物资源化、能源低碳化、建材绿色化的绿色工厂建设，推动园区企业循环式生产，促进废物综合利用、能量梯级利用、水资源循环使用，推进工业余压余热、废水废气废液的资源化利用，实现绿色低碳循环发展。同时，通过优化空间布局，调整产业结构，制定园区循环化发展指南，创新组织形式和管理机制，实现园区资源高效、循环利用和废物“零排放”。</w:t>
      </w:r>
    </w:p>
    <w:p w:rsidR="007655F9" w:rsidRDefault="00645FE9">
      <w:pPr>
        <w:pStyle w:val="1"/>
        <w:spacing w:before="240" w:after="240" w:line="360" w:lineRule="exact"/>
        <w:rPr>
          <w:rFonts w:ascii="黑体" w:eastAsia="黑体" w:hAnsi="黑体"/>
          <w:sz w:val="21"/>
          <w:szCs w:val="21"/>
          <w:lang w:eastAsia="zh-CN"/>
        </w:rPr>
      </w:pPr>
      <w:bookmarkStart w:id="4" w:name="_Toc19559"/>
      <w:r>
        <w:rPr>
          <w:rFonts w:ascii="黑体" w:eastAsia="黑体" w:hAnsi="黑体"/>
          <w:sz w:val="21"/>
          <w:szCs w:val="21"/>
          <w:lang w:eastAsia="zh-CN"/>
        </w:rPr>
        <w:t>4</w:t>
      </w:r>
      <w:r>
        <w:rPr>
          <w:rFonts w:ascii="黑体" w:eastAsia="黑体" w:hAnsi="黑体" w:hint="eastAsia"/>
          <w:sz w:val="21"/>
          <w:szCs w:val="21"/>
          <w:lang w:eastAsia="zh-CN"/>
        </w:rPr>
        <w:t xml:space="preserve">  基本要求</w:t>
      </w:r>
      <w:bookmarkEnd w:id="4"/>
    </w:p>
    <w:p w:rsidR="007655F9" w:rsidRDefault="00645FE9" w:rsidP="00FD1F7C">
      <w:pPr>
        <w:tabs>
          <w:tab w:val="left" w:pos="420"/>
        </w:tabs>
        <w:spacing w:beforeLines="100" w:afterLines="100" w:line="295" w:lineRule="exact"/>
        <w:jc w:val="both"/>
        <w:rPr>
          <w:rFonts w:ascii="微软雅黑" w:eastAsia="微软雅黑" w:hAnsi="微软雅黑" w:cs="Microsoft JhengHei"/>
          <w:sz w:val="21"/>
          <w:szCs w:val="21"/>
          <w:lang w:eastAsia="zh-CN"/>
        </w:rPr>
      </w:pPr>
      <w:r>
        <w:rPr>
          <w:rFonts w:ascii="微软雅黑" w:eastAsia="微软雅黑" w:hAnsi="微软雅黑" w:cs="Microsoft JhengHei" w:hint="eastAsia"/>
          <w:spacing w:val="-2"/>
          <w:sz w:val="21"/>
          <w:szCs w:val="21"/>
          <w:lang w:eastAsia="zh-CN"/>
        </w:rPr>
        <w:t xml:space="preserve">4.1  </w:t>
      </w:r>
      <w:r>
        <w:rPr>
          <w:rFonts w:ascii="微软雅黑" w:eastAsia="微软雅黑" w:hAnsi="微软雅黑" w:cs="Microsoft JhengHei" w:hint="eastAsia"/>
          <w:sz w:val="21"/>
          <w:szCs w:val="21"/>
          <w:lang w:eastAsia="zh-CN"/>
        </w:rPr>
        <w:t>绿色开发区评价应以建成的绿色开发区为评价对象。包括新建、改建、扩建的绿色开发区和实施绿色改造的既有开发区。其中，新建开发区须运营期满三年以上，实施绿色改造的既有开发区须改造完成后运营期满一年以上。</w:t>
      </w:r>
    </w:p>
    <w:p w:rsidR="007655F9" w:rsidRDefault="00645FE9" w:rsidP="00FD1F7C">
      <w:pPr>
        <w:tabs>
          <w:tab w:val="left" w:pos="420"/>
        </w:tabs>
        <w:spacing w:beforeLines="100" w:afterLines="100" w:line="295" w:lineRule="exact"/>
        <w:jc w:val="both"/>
        <w:rPr>
          <w:rFonts w:ascii="黑体" w:eastAsia="黑体" w:hAnsi="黑体" w:cs="Arial"/>
          <w:position w:val="-1"/>
          <w:sz w:val="21"/>
          <w:szCs w:val="21"/>
          <w:lang w:eastAsia="zh-CN"/>
        </w:rPr>
      </w:pPr>
      <w:r>
        <w:rPr>
          <w:rFonts w:ascii="微软雅黑" w:eastAsia="微软雅黑" w:hAnsi="微软雅黑" w:cs="Microsoft JhengHei" w:hint="eastAsia"/>
          <w:spacing w:val="-2"/>
          <w:sz w:val="21"/>
          <w:szCs w:val="21"/>
          <w:lang w:eastAsia="zh-CN"/>
        </w:rPr>
        <w:t xml:space="preserve">4.2   </w:t>
      </w:r>
      <w:r>
        <w:rPr>
          <w:rFonts w:ascii="微软雅黑" w:eastAsia="微软雅黑" w:hAnsi="微软雅黑" w:cs="Microsoft JhengHei" w:hint="eastAsia"/>
          <w:sz w:val="21"/>
          <w:szCs w:val="21"/>
          <w:lang w:eastAsia="zh-CN"/>
        </w:rPr>
        <w:t>申请评价的绿色开发区应当依据本标准提供相应申请报告、文件和档案资料。</w:t>
      </w:r>
    </w:p>
    <w:p w:rsidR="007655F9" w:rsidRDefault="00645FE9" w:rsidP="00FD1F7C">
      <w:pPr>
        <w:tabs>
          <w:tab w:val="left" w:pos="420"/>
        </w:tabs>
        <w:spacing w:beforeLines="100" w:afterLines="100" w:line="295" w:lineRule="exact"/>
        <w:jc w:val="both"/>
        <w:rPr>
          <w:rFonts w:ascii="黑体" w:eastAsia="黑体" w:hAnsi="黑体" w:cs="Arial"/>
          <w:position w:val="-1"/>
          <w:sz w:val="21"/>
          <w:szCs w:val="21"/>
          <w:lang w:eastAsia="zh-CN"/>
        </w:rPr>
      </w:pPr>
      <w:r>
        <w:rPr>
          <w:rFonts w:ascii="微软雅黑" w:eastAsia="微软雅黑" w:hAnsi="微软雅黑" w:cs="Microsoft JhengHei" w:hint="eastAsia"/>
          <w:spacing w:val="-2"/>
          <w:sz w:val="21"/>
          <w:szCs w:val="21"/>
          <w:lang w:eastAsia="zh-CN"/>
        </w:rPr>
        <w:lastRenderedPageBreak/>
        <w:t xml:space="preserve">4.2.1  </w:t>
      </w:r>
      <w:r>
        <w:rPr>
          <w:rFonts w:ascii="微软雅黑" w:eastAsia="微软雅黑" w:hAnsi="微软雅黑" w:cs="Arial" w:hint="eastAsia"/>
          <w:position w:val="-1"/>
          <w:sz w:val="21"/>
          <w:szCs w:val="21"/>
          <w:lang w:eastAsia="zh-CN"/>
        </w:rPr>
        <w:t>开发区贯彻落实党中央、国务院、国家部委和和地方人民政府绿色低碳、清洁生产、循环经济和生态发展相关法律法规、政策和标准。</w:t>
      </w:r>
    </w:p>
    <w:p w:rsidR="007655F9" w:rsidRDefault="00645FE9" w:rsidP="00FD1F7C">
      <w:pPr>
        <w:tabs>
          <w:tab w:val="left" w:pos="420"/>
        </w:tabs>
        <w:spacing w:beforeLines="100" w:afterLines="100" w:line="295" w:lineRule="exact"/>
        <w:jc w:val="both"/>
        <w:rPr>
          <w:rFonts w:ascii="黑体" w:eastAsia="黑体" w:hAnsi="黑体" w:cs="Arial"/>
          <w:position w:val="-1"/>
          <w:sz w:val="21"/>
          <w:szCs w:val="21"/>
          <w:lang w:eastAsia="zh-CN"/>
        </w:rPr>
      </w:pPr>
      <w:r>
        <w:rPr>
          <w:rFonts w:ascii="微软雅黑" w:eastAsia="微软雅黑" w:hAnsi="微软雅黑" w:cs="Arial" w:hint="eastAsia"/>
          <w:position w:val="-1"/>
          <w:sz w:val="21"/>
          <w:szCs w:val="21"/>
          <w:lang w:eastAsia="zh-CN"/>
        </w:rPr>
        <w:t xml:space="preserve">4.2.2 </w:t>
      </w:r>
      <w:r>
        <w:rPr>
          <w:rFonts w:ascii="微软雅黑" w:eastAsia="微软雅黑" w:hAnsi="微软雅黑" w:cs="Arial" w:hint="eastAsia"/>
          <w:position w:val="-1"/>
          <w:sz w:val="21"/>
          <w:szCs w:val="21"/>
          <w:lang w:eastAsia="zh-CN"/>
        </w:rPr>
        <w:tab/>
        <w:t>开发区应设有绿色低碳发展专门机构或部门，配备2名及以上专职工作人员，明确绿色低碳发展体制机制，制定生态环境保护管理方面的规章制度。</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 xml:space="preserve">4.2.3 </w:t>
      </w:r>
      <w:r>
        <w:rPr>
          <w:rFonts w:ascii="微软雅黑" w:eastAsia="微软雅黑" w:hAnsi="微软雅黑" w:cs="Arial" w:hint="eastAsia"/>
          <w:position w:val="-1"/>
          <w:sz w:val="21"/>
          <w:szCs w:val="21"/>
          <w:lang w:eastAsia="zh-CN"/>
        </w:rPr>
        <w:tab/>
        <w:t>开发区产业应当符合《产业结构调整指导目录（2023 年本）》鼓励类、允许类等对经济社会发展有重要促进作用的技术、装备及产品，不应生产列入该目录限制类和淘汰类的技术、装备及产品。</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4.2.4</w:t>
      </w:r>
      <w:r>
        <w:rPr>
          <w:rFonts w:ascii="微软雅黑" w:eastAsia="微软雅黑" w:hAnsi="微软雅黑" w:cs="Arial" w:hint="eastAsia"/>
          <w:position w:val="-1"/>
          <w:sz w:val="21"/>
          <w:szCs w:val="21"/>
          <w:lang w:eastAsia="zh-CN"/>
        </w:rPr>
        <w:tab/>
        <w:t>开发区环境质量符合</w:t>
      </w:r>
      <w:r>
        <w:rPr>
          <w:rFonts w:ascii="微软雅黑" w:eastAsia="微软雅黑" w:hAnsi="微软雅黑" w:cs="Arial"/>
          <w:position w:val="-1"/>
          <w:sz w:val="21"/>
          <w:szCs w:val="21"/>
          <w:lang w:eastAsia="zh-CN"/>
        </w:rPr>
        <w:t>HJ 131</w:t>
      </w:r>
      <w:r>
        <w:rPr>
          <w:rFonts w:ascii="微软雅黑" w:eastAsia="微软雅黑" w:hAnsi="微软雅黑" w:cs="Arial" w:hint="eastAsia"/>
          <w:position w:val="-1"/>
          <w:sz w:val="21"/>
          <w:szCs w:val="21"/>
          <w:lang w:eastAsia="zh-CN"/>
        </w:rPr>
        <w:t>-</w:t>
      </w:r>
      <w:r>
        <w:rPr>
          <w:rFonts w:ascii="微软雅黑" w:eastAsia="微软雅黑" w:hAnsi="微软雅黑" w:cs="Arial"/>
          <w:position w:val="-1"/>
          <w:sz w:val="21"/>
          <w:szCs w:val="21"/>
          <w:lang w:eastAsia="zh-CN"/>
        </w:rPr>
        <w:t>2021</w:t>
      </w:r>
      <w:r>
        <w:rPr>
          <w:rFonts w:ascii="微软雅黑" w:eastAsia="微软雅黑" w:hAnsi="微软雅黑" w:cs="Arial" w:hint="eastAsia"/>
          <w:position w:val="-1"/>
          <w:sz w:val="21"/>
          <w:szCs w:val="21"/>
          <w:lang w:eastAsia="zh-CN"/>
        </w:rPr>
        <w:t>《规划环境影响评价技术导则-产业园区》标准要求，评价期间内园区内企业污染物达标排放，各类重点废弃物和污染物排放总量不超过总量控制要求。</w:t>
      </w:r>
    </w:p>
    <w:p w:rsidR="007655F9" w:rsidRDefault="00645FE9" w:rsidP="00FD1F7C">
      <w:pPr>
        <w:tabs>
          <w:tab w:val="left" w:pos="420"/>
        </w:tabs>
        <w:spacing w:beforeLines="100" w:afterLines="100" w:line="295" w:lineRule="exact"/>
        <w:jc w:val="both"/>
        <w:rPr>
          <w:rFonts w:ascii="黑体" w:eastAsia="黑体" w:hAnsi="黑体" w:cs="Arial"/>
          <w:position w:val="-1"/>
          <w:sz w:val="21"/>
          <w:szCs w:val="21"/>
          <w:lang w:eastAsia="zh-CN"/>
        </w:rPr>
      </w:pPr>
      <w:r>
        <w:rPr>
          <w:rFonts w:ascii="微软雅黑" w:eastAsia="微软雅黑" w:hAnsi="微软雅黑" w:cs="Arial" w:hint="eastAsia"/>
          <w:position w:val="-1"/>
          <w:sz w:val="21"/>
          <w:szCs w:val="21"/>
          <w:lang w:eastAsia="zh-CN"/>
        </w:rPr>
        <w:t>4.2.5</w:t>
      </w:r>
      <w:r>
        <w:rPr>
          <w:rFonts w:ascii="微软雅黑" w:eastAsia="微软雅黑" w:hAnsi="微软雅黑" w:cs="Arial" w:hint="eastAsia"/>
          <w:position w:val="-1"/>
          <w:sz w:val="21"/>
          <w:szCs w:val="21"/>
          <w:lang w:eastAsia="zh-CN"/>
        </w:rPr>
        <w:tab/>
        <w:t>开发区近三年内未发生重大污染事故或重大生态破坏事件，完成节能减排指标 ，实现温室气体排放总量和强度逐年下降。</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 xml:space="preserve">4.2.6 </w:t>
      </w:r>
      <w:r>
        <w:rPr>
          <w:rFonts w:ascii="微软雅黑" w:eastAsia="微软雅黑" w:hAnsi="微软雅黑" w:cs="Arial" w:hint="eastAsia"/>
          <w:position w:val="-1"/>
          <w:sz w:val="21"/>
          <w:szCs w:val="21"/>
          <w:lang w:eastAsia="zh-CN"/>
        </w:rPr>
        <w:tab/>
        <w:t>开发区宜建立并运行绿色低碳的智慧化管理平台，保障园区管理活动标准化、系统化、自动化和智能化。重点开发建设环境管理体系、能源管理体系和能源监测管理平台，实现对能耗、碳排放、资源、污染物数据实时采集且较为完整。</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 xml:space="preserve">4.2.7 </w:t>
      </w:r>
      <w:r>
        <w:rPr>
          <w:rFonts w:ascii="微软雅黑" w:eastAsia="微软雅黑" w:hAnsi="微软雅黑" w:cs="Arial" w:hint="eastAsia"/>
          <w:position w:val="-1"/>
          <w:sz w:val="21"/>
          <w:szCs w:val="21"/>
          <w:lang w:eastAsia="zh-CN"/>
        </w:rPr>
        <w:tab/>
        <w:t>开发区宜建设并运行太阳能等可再生能源应用设施。逐年增加清洁能源、可再生能源利用比例，具备条件的实现新能源替代。同时，依托分布式新能源、微电网、增量配网等配置新型储能，提高园区用能质量，降低园区用能成本。</w:t>
      </w:r>
    </w:p>
    <w:p w:rsidR="007655F9" w:rsidRDefault="00645FE9" w:rsidP="00FD1F7C">
      <w:pPr>
        <w:tabs>
          <w:tab w:val="left" w:pos="420"/>
        </w:tabs>
        <w:spacing w:beforeLines="100" w:afterLines="100" w:line="295" w:lineRule="exact"/>
        <w:jc w:val="both"/>
        <w:rPr>
          <w:sz w:val="24"/>
          <w:szCs w:val="24"/>
          <w:lang w:eastAsia="zh-CN"/>
        </w:rPr>
      </w:pPr>
      <w:r>
        <w:rPr>
          <w:rFonts w:ascii="微软雅黑" w:eastAsia="微软雅黑" w:hAnsi="微软雅黑" w:cs="Arial" w:hint="eastAsia"/>
          <w:position w:val="-1"/>
          <w:sz w:val="21"/>
          <w:szCs w:val="21"/>
          <w:lang w:eastAsia="zh-CN"/>
        </w:rPr>
        <w:t>4.3  第三方评价机构应按本标准有关要求，对受评园区主体提交的报告、文件进行审查，对申请评价的绿色开发区，应进行实地调研审验，出具评价报告，确定受评园区主体绿色等级。</w:t>
      </w:r>
    </w:p>
    <w:p w:rsidR="007655F9" w:rsidRDefault="00645FE9">
      <w:pPr>
        <w:pStyle w:val="1"/>
        <w:spacing w:before="240" w:after="240" w:line="360" w:lineRule="exact"/>
        <w:rPr>
          <w:rFonts w:ascii="黑体" w:eastAsia="黑体" w:hAnsi="黑体"/>
          <w:sz w:val="21"/>
          <w:szCs w:val="21"/>
          <w:lang w:eastAsia="zh-CN"/>
        </w:rPr>
      </w:pPr>
      <w:bookmarkStart w:id="5" w:name="_Toc11850"/>
      <w:r>
        <w:rPr>
          <w:rFonts w:ascii="黑体" w:eastAsia="黑体" w:hAnsi="黑体"/>
          <w:sz w:val="21"/>
          <w:szCs w:val="21"/>
          <w:lang w:eastAsia="zh-CN"/>
        </w:rPr>
        <w:t>5</w:t>
      </w:r>
      <w:r>
        <w:rPr>
          <w:rFonts w:ascii="黑体" w:eastAsia="黑体" w:hAnsi="黑体" w:hint="eastAsia"/>
          <w:sz w:val="21"/>
          <w:szCs w:val="21"/>
          <w:lang w:eastAsia="zh-CN"/>
        </w:rPr>
        <w:t xml:space="preserve">  评价方法</w:t>
      </w:r>
      <w:bookmarkEnd w:id="5"/>
    </w:p>
    <w:p w:rsidR="007655F9" w:rsidRDefault="00FD1F7C"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sidRPr="009F5BDC">
        <w:rPr>
          <w:rFonts w:ascii="微软雅黑" w:eastAsia="微软雅黑" w:hAnsi="微软雅黑" w:cs="Arial"/>
          <w:position w:val="-1"/>
          <w:sz w:val="21"/>
          <w:szCs w:val="21"/>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pt;height:8.25pt">
            <v:imagedata r:id="rId10" o:title=""/>
          </v:shape>
        </w:pict>
      </w:r>
      <w:r w:rsidR="00645FE9">
        <w:rPr>
          <w:rFonts w:ascii="微软雅黑" w:eastAsia="微软雅黑" w:hAnsi="微软雅黑" w:cs="Arial"/>
          <w:position w:val="-1"/>
          <w:sz w:val="21"/>
          <w:szCs w:val="21"/>
          <w:lang w:eastAsia="zh-CN"/>
        </w:rPr>
        <w:t xml:space="preserve"> </w:t>
      </w:r>
      <w:r w:rsidR="00645FE9">
        <w:rPr>
          <w:rFonts w:ascii="微软雅黑" w:eastAsia="微软雅黑" w:hAnsi="微软雅黑" w:cs="Arial" w:hint="eastAsia"/>
          <w:position w:val="-1"/>
          <w:sz w:val="21"/>
          <w:szCs w:val="21"/>
          <w:lang w:eastAsia="zh-CN"/>
        </w:rPr>
        <w:t xml:space="preserve">  绿色开发区评价得分分为两部分：第一部分为定量评价指标体系（附录A），占总评分的80%；第二部分为定性评价指标体系（附录B），占总评分的 20%。</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定量和定性指标细分为必选项和优选项。其中，必选项为必须考核评价的指标。优选项为扩展评价指标，受评开发区主体可根据项目具体条件自行选择。</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5.2  绿色开发区定量评价指标由环境、社会、治理等指标组成，环境指标包括气候适应绿色化、基础设施绿色化、能源管理绿色化、资源利用绿色化、生态环境绿色化等二级指标，社会指标包括经济发展绿色化、科技研发绿色化、应急管理绿色化等二级指标，治理指标包括环境治理绿色化、信息披露绿色化、生态活动绿色化。二级指标各下设若干三级指标。三级指标共计52项。</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5.3  绿色开发区定量评价指标体系中总得分为 80分。其中必选项总分 50 分。如必选项中有3项及以上不满足评价条件或缺失，受评开发区主体失去参评资格。优选项总分30 分。定性评价分数=必选项得分+优选项得分。</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5.4  绿色开发区定性评价总得分为20分，共计18项。</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5.5  绿色开发区评价总得分按下式进行计算。</w:t>
      </w:r>
    </w:p>
    <w:p w:rsidR="007655F9" w:rsidRDefault="00645FE9" w:rsidP="00FD1F7C">
      <w:pPr>
        <w:tabs>
          <w:tab w:val="left" w:pos="420"/>
        </w:tabs>
        <w:spacing w:beforeLines="100" w:afterLines="100" w:line="295" w:lineRule="exact"/>
        <w:jc w:val="center"/>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TG=DL×80%+DX×20%</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lastRenderedPageBreak/>
        <w:t xml:space="preserve"> 式中: TG——总分数；</w:t>
      </w:r>
      <w:r>
        <w:rPr>
          <w:rFonts w:ascii="微软雅黑" w:eastAsia="微软雅黑" w:hAnsi="微软雅黑" w:cs="Arial"/>
          <w:position w:val="-1"/>
          <w:sz w:val="21"/>
          <w:szCs w:val="21"/>
          <w:lang w:eastAsia="zh-CN"/>
        </w:rPr>
        <w:t>DL</w:t>
      </w:r>
      <w:r>
        <w:rPr>
          <w:rFonts w:ascii="微软雅黑" w:eastAsia="微软雅黑" w:hAnsi="微软雅黑" w:cs="Arial" w:hint="eastAsia"/>
          <w:position w:val="-1"/>
          <w:sz w:val="21"/>
          <w:szCs w:val="21"/>
          <w:lang w:eastAsia="zh-CN"/>
        </w:rPr>
        <w:t>——定量评价分数；</w:t>
      </w:r>
      <w:r>
        <w:rPr>
          <w:rFonts w:ascii="微软雅黑" w:eastAsia="微软雅黑" w:hAnsi="微软雅黑" w:cs="Arial"/>
          <w:position w:val="-1"/>
          <w:sz w:val="21"/>
          <w:szCs w:val="21"/>
          <w:lang w:eastAsia="zh-CN"/>
        </w:rPr>
        <w:t>DX</w:t>
      </w:r>
      <w:r>
        <w:rPr>
          <w:rFonts w:ascii="微软雅黑" w:eastAsia="微软雅黑" w:hAnsi="微软雅黑" w:cs="Arial" w:hint="eastAsia"/>
          <w:position w:val="-1"/>
          <w:sz w:val="21"/>
          <w:szCs w:val="21"/>
          <w:lang w:eastAsia="zh-CN"/>
        </w:rPr>
        <w:t>——定性评价分数。</w:t>
      </w:r>
    </w:p>
    <w:p w:rsidR="007655F9" w:rsidRDefault="00645FE9">
      <w:pPr>
        <w:pStyle w:val="1"/>
        <w:spacing w:before="240" w:after="240" w:line="360" w:lineRule="exact"/>
        <w:rPr>
          <w:rFonts w:ascii="黑体" w:eastAsia="黑体" w:hAnsi="黑体"/>
          <w:sz w:val="21"/>
          <w:szCs w:val="21"/>
          <w:lang w:eastAsia="zh-CN"/>
        </w:rPr>
      </w:pPr>
      <w:bookmarkStart w:id="6" w:name="_Toc26187"/>
      <w:r>
        <w:rPr>
          <w:rFonts w:ascii="黑体" w:eastAsia="黑体" w:hAnsi="黑体" w:hint="eastAsia"/>
          <w:sz w:val="21"/>
          <w:szCs w:val="21"/>
          <w:lang w:eastAsia="zh-CN"/>
        </w:rPr>
        <w:t>6  评价等级</w:t>
      </w:r>
      <w:bookmarkEnd w:id="6"/>
    </w:p>
    <w:p w:rsidR="007655F9" w:rsidRDefault="00645FE9">
      <w:pPr>
        <w:spacing w:after="0" w:line="300"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绿色开发区评价等级分为一星级、二星级、三星级、四星级、五星级五个等级。按评价分数确定等级。评价等级与对应分数应符合表1的要求。</w:t>
      </w:r>
    </w:p>
    <w:p w:rsidR="007655F9" w:rsidRDefault="00645FE9" w:rsidP="00FD1F7C">
      <w:pPr>
        <w:spacing w:beforeLines="50" w:afterLines="50" w:line="298" w:lineRule="exact"/>
        <w:ind w:left="3334" w:right="-23"/>
        <w:rPr>
          <w:rFonts w:ascii="微软雅黑" w:eastAsia="微软雅黑" w:hAnsi="微软雅黑" w:cs="微软雅黑"/>
          <w:spacing w:val="-2"/>
          <w:position w:val="-2"/>
          <w:sz w:val="21"/>
          <w:szCs w:val="21"/>
          <w:lang w:eastAsia="zh-CN"/>
        </w:rPr>
      </w:pPr>
      <w:r>
        <w:rPr>
          <w:rFonts w:ascii="微软雅黑" w:eastAsia="微软雅黑" w:hAnsi="微软雅黑" w:cs="微软雅黑"/>
          <w:position w:val="-2"/>
          <w:sz w:val="21"/>
          <w:szCs w:val="21"/>
          <w:lang w:eastAsia="zh-CN"/>
        </w:rPr>
        <w:t>表</w:t>
      </w:r>
      <w:r>
        <w:rPr>
          <w:rFonts w:ascii="Times New Roman" w:hAnsi="Times New Roman" w:cs="Times New Roman" w:hint="eastAsia"/>
          <w:position w:val="-2"/>
          <w:sz w:val="21"/>
          <w:szCs w:val="21"/>
          <w:lang w:eastAsia="zh-CN"/>
        </w:rPr>
        <w:t>1</w:t>
      </w:r>
      <w:r>
        <w:rPr>
          <w:rFonts w:ascii="Times New Roman" w:eastAsia="Times New Roman" w:hAnsi="Times New Roman" w:cs="Times New Roman"/>
          <w:spacing w:val="51"/>
          <w:position w:val="-2"/>
          <w:sz w:val="21"/>
          <w:szCs w:val="21"/>
          <w:lang w:eastAsia="zh-CN"/>
        </w:rPr>
        <w:t xml:space="preserve"> </w:t>
      </w:r>
      <w:r>
        <w:rPr>
          <w:rFonts w:ascii="微软雅黑" w:eastAsia="微软雅黑" w:hAnsi="微软雅黑" w:cs="微软雅黑" w:hint="eastAsia"/>
          <w:position w:val="-2"/>
          <w:sz w:val="21"/>
          <w:szCs w:val="21"/>
          <w:lang w:eastAsia="zh-CN"/>
        </w:rPr>
        <w:t>绿色开发区评价</w:t>
      </w:r>
      <w:r>
        <w:rPr>
          <w:rFonts w:ascii="微软雅黑" w:eastAsia="微软雅黑" w:hAnsi="微软雅黑" w:cs="微软雅黑"/>
          <w:spacing w:val="-2"/>
          <w:position w:val="-2"/>
          <w:sz w:val="21"/>
          <w:szCs w:val="21"/>
          <w:lang w:eastAsia="zh-CN"/>
        </w:rPr>
        <w:t>等</w:t>
      </w:r>
      <w:r>
        <w:rPr>
          <w:rFonts w:ascii="微软雅黑" w:eastAsia="微软雅黑" w:hAnsi="微软雅黑" w:cs="微软雅黑"/>
          <w:position w:val="-2"/>
          <w:sz w:val="21"/>
          <w:szCs w:val="21"/>
          <w:lang w:eastAsia="zh-CN"/>
        </w:rPr>
        <w:t>级</w:t>
      </w:r>
      <w:r>
        <w:rPr>
          <w:rFonts w:ascii="微软雅黑" w:eastAsia="微软雅黑" w:hAnsi="微软雅黑" w:cs="微软雅黑"/>
          <w:spacing w:val="-2"/>
          <w:position w:val="-2"/>
          <w:sz w:val="21"/>
          <w:szCs w:val="21"/>
          <w:lang w:eastAsia="zh-CN"/>
        </w:rPr>
        <w:t>要求</w:t>
      </w:r>
    </w:p>
    <w:tbl>
      <w:tblPr>
        <w:tblStyle w:val="a7"/>
        <w:tblW w:w="0" w:type="auto"/>
        <w:jc w:val="center"/>
        <w:tblLook w:val="04A0"/>
      </w:tblPr>
      <w:tblGrid>
        <w:gridCol w:w="2552"/>
        <w:gridCol w:w="6337"/>
      </w:tblGrid>
      <w:tr w:rsidR="007655F9">
        <w:trPr>
          <w:tblHeader/>
          <w:jc w:val="center"/>
        </w:trPr>
        <w:tc>
          <w:tcPr>
            <w:tcW w:w="2552" w:type="dxa"/>
          </w:tcPr>
          <w:p w:rsidR="007655F9" w:rsidRDefault="00645FE9">
            <w:pPr>
              <w:spacing w:after="0" w:line="298" w:lineRule="exact"/>
              <w:ind w:right="-20"/>
              <w:jc w:val="center"/>
              <w:rPr>
                <w:rFonts w:ascii="微软雅黑" w:eastAsia="微软雅黑" w:hAnsi="微软雅黑" w:cs="微软雅黑"/>
                <w:b/>
                <w:sz w:val="21"/>
                <w:szCs w:val="21"/>
                <w:lang w:eastAsia="zh-CN"/>
              </w:rPr>
            </w:pPr>
            <w:r>
              <w:rPr>
                <w:rFonts w:ascii="微软雅黑" w:eastAsia="微软雅黑" w:hAnsi="微软雅黑" w:cs="微软雅黑" w:hint="eastAsia"/>
                <w:b/>
                <w:sz w:val="21"/>
                <w:szCs w:val="21"/>
                <w:lang w:eastAsia="zh-CN"/>
              </w:rPr>
              <w:t>评价等级</w:t>
            </w:r>
          </w:p>
        </w:tc>
        <w:tc>
          <w:tcPr>
            <w:tcW w:w="6337" w:type="dxa"/>
          </w:tcPr>
          <w:p w:rsidR="007655F9" w:rsidRDefault="00645FE9">
            <w:pPr>
              <w:spacing w:after="0" w:line="298" w:lineRule="exact"/>
              <w:ind w:right="-20"/>
              <w:jc w:val="center"/>
              <w:rPr>
                <w:rFonts w:ascii="微软雅黑" w:eastAsia="微软雅黑" w:hAnsi="微软雅黑" w:cs="微软雅黑"/>
                <w:b/>
                <w:sz w:val="21"/>
                <w:szCs w:val="21"/>
                <w:lang w:eastAsia="zh-CN"/>
              </w:rPr>
            </w:pPr>
            <w:r>
              <w:rPr>
                <w:rFonts w:ascii="微软雅黑" w:eastAsia="微软雅黑" w:hAnsi="微软雅黑" w:cs="微软雅黑" w:hint="eastAsia"/>
                <w:b/>
                <w:sz w:val="21"/>
                <w:szCs w:val="21"/>
                <w:lang w:eastAsia="zh-CN"/>
              </w:rPr>
              <w:t>要求</w:t>
            </w:r>
          </w:p>
        </w:tc>
      </w:tr>
      <w:tr w:rsidR="007655F9">
        <w:trPr>
          <w:jc w:val="center"/>
        </w:trPr>
        <w:tc>
          <w:tcPr>
            <w:tcW w:w="2552" w:type="dxa"/>
          </w:tcPr>
          <w:p w:rsidR="007655F9" w:rsidRDefault="00645FE9">
            <w:pPr>
              <w:spacing w:after="0" w:line="298" w:lineRule="exact"/>
              <w:ind w:right="-20"/>
              <w:jc w:val="center"/>
              <w:rPr>
                <w:rFonts w:ascii="微软雅黑" w:eastAsia="微软雅黑" w:hAnsi="微软雅黑" w:cs="微软雅黑"/>
                <w:sz w:val="21"/>
                <w:szCs w:val="21"/>
                <w:lang w:eastAsia="zh-CN"/>
              </w:rPr>
            </w:pPr>
            <w:r>
              <w:rPr>
                <w:rFonts w:ascii="微软雅黑" w:eastAsia="微软雅黑" w:hAnsi="微软雅黑" w:cs="微软雅黑" w:hint="eastAsia"/>
                <w:sz w:val="21"/>
                <w:szCs w:val="21"/>
                <w:lang w:eastAsia="zh-CN"/>
              </w:rPr>
              <w:t>五颗星（★★★★★）</w:t>
            </w:r>
          </w:p>
        </w:tc>
        <w:tc>
          <w:tcPr>
            <w:tcW w:w="6337" w:type="dxa"/>
          </w:tcPr>
          <w:p w:rsidR="007655F9" w:rsidRDefault="00645FE9">
            <w:pPr>
              <w:spacing w:after="0" w:line="298" w:lineRule="exact"/>
              <w:ind w:right="-20"/>
              <w:jc w:val="center"/>
              <w:rPr>
                <w:rFonts w:ascii="微软雅黑" w:eastAsia="微软雅黑" w:hAnsi="微软雅黑" w:cs="微软雅黑"/>
                <w:sz w:val="21"/>
                <w:szCs w:val="21"/>
                <w:lang w:eastAsia="zh-CN"/>
              </w:rPr>
            </w:pPr>
            <w:r>
              <w:rPr>
                <w:rFonts w:ascii="微软雅黑" w:eastAsia="微软雅黑" w:hAnsi="微软雅黑" w:cs="微软雅黑" w:hint="eastAsia"/>
                <w:sz w:val="21"/>
                <w:szCs w:val="21"/>
                <w:lang w:eastAsia="zh-CN"/>
              </w:rPr>
              <w:t>满足基本要求，总评分不低于 90</w:t>
            </w:r>
          </w:p>
        </w:tc>
      </w:tr>
      <w:tr w:rsidR="007655F9">
        <w:trPr>
          <w:jc w:val="center"/>
        </w:trPr>
        <w:tc>
          <w:tcPr>
            <w:tcW w:w="2552" w:type="dxa"/>
          </w:tcPr>
          <w:p w:rsidR="007655F9" w:rsidRDefault="00645FE9">
            <w:pPr>
              <w:spacing w:after="0" w:line="298" w:lineRule="exact"/>
              <w:ind w:right="-20"/>
              <w:jc w:val="center"/>
              <w:rPr>
                <w:rFonts w:ascii="微软雅黑" w:eastAsia="微软雅黑" w:hAnsi="微软雅黑" w:cs="微软雅黑"/>
                <w:sz w:val="21"/>
                <w:szCs w:val="21"/>
                <w:lang w:eastAsia="zh-CN"/>
              </w:rPr>
            </w:pPr>
            <w:r>
              <w:rPr>
                <w:rFonts w:ascii="微软雅黑" w:eastAsia="微软雅黑" w:hAnsi="微软雅黑" w:cs="微软雅黑" w:hint="eastAsia"/>
                <w:sz w:val="21"/>
                <w:szCs w:val="21"/>
                <w:lang w:eastAsia="zh-CN"/>
              </w:rPr>
              <w:t>四颗星（★★★★）</w:t>
            </w:r>
          </w:p>
        </w:tc>
        <w:tc>
          <w:tcPr>
            <w:tcW w:w="6337" w:type="dxa"/>
          </w:tcPr>
          <w:p w:rsidR="007655F9" w:rsidRDefault="00645FE9">
            <w:pPr>
              <w:spacing w:after="0" w:line="298" w:lineRule="exact"/>
              <w:ind w:right="-20"/>
              <w:jc w:val="center"/>
              <w:rPr>
                <w:rFonts w:ascii="微软雅黑" w:eastAsia="微软雅黑" w:hAnsi="微软雅黑" w:cs="微软雅黑"/>
                <w:sz w:val="21"/>
                <w:szCs w:val="21"/>
                <w:lang w:eastAsia="zh-CN"/>
              </w:rPr>
            </w:pPr>
            <w:r>
              <w:rPr>
                <w:rFonts w:ascii="微软雅黑" w:eastAsia="微软雅黑" w:hAnsi="微软雅黑" w:cs="微软雅黑" w:hint="eastAsia"/>
                <w:sz w:val="21"/>
                <w:szCs w:val="21"/>
                <w:lang w:eastAsia="zh-CN"/>
              </w:rPr>
              <w:t>满足基本要求，总评分为80≤分数&lt;90</w:t>
            </w:r>
          </w:p>
        </w:tc>
      </w:tr>
      <w:tr w:rsidR="007655F9">
        <w:trPr>
          <w:jc w:val="center"/>
        </w:trPr>
        <w:tc>
          <w:tcPr>
            <w:tcW w:w="2552" w:type="dxa"/>
          </w:tcPr>
          <w:p w:rsidR="007655F9" w:rsidRDefault="00645FE9">
            <w:pPr>
              <w:spacing w:after="0" w:line="298" w:lineRule="exact"/>
              <w:ind w:right="-20"/>
              <w:jc w:val="center"/>
              <w:rPr>
                <w:rFonts w:ascii="微软雅黑" w:eastAsia="微软雅黑" w:hAnsi="微软雅黑" w:cs="微软雅黑"/>
                <w:sz w:val="21"/>
                <w:szCs w:val="21"/>
                <w:lang w:eastAsia="zh-CN"/>
              </w:rPr>
            </w:pPr>
            <w:r>
              <w:rPr>
                <w:rFonts w:ascii="微软雅黑" w:eastAsia="微软雅黑" w:hAnsi="微软雅黑" w:cs="微软雅黑" w:hint="eastAsia"/>
                <w:sz w:val="21"/>
                <w:szCs w:val="21"/>
                <w:lang w:eastAsia="zh-CN"/>
              </w:rPr>
              <w:t>三颗星（★★★）</w:t>
            </w:r>
          </w:p>
        </w:tc>
        <w:tc>
          <w:tcPr>
            <w:tcW w:w="6337" w:type="dxa"/>
          </w:tcPr>
          <w:p w:rsidR="007655F9" w:rsidRDefault="00645FE9">
            <w:pPr>
              <w:spacing w:after="0" w:line="298" w:lineRule="exact"/>
              <w:ind w:right="-20"/>
              <w:jc w:val="center"/>
              <w:rPr>
                <w:rFonts w:ascii="微软雅黑" w:eastAsia="微软雅黑" w:hAnsi="微软雅黑" w:cs="微软雅黑"/>
                <w:sz w:val="21"/>
                <w:szCs w:val="21"/>
                <w:lang w:eastAsia="zh-CN"/>
              </w:rPr>
            </w:pPr>
            <w:r>
              <w:rPr>
                <w:rFonts w:ascii="微软雅黑" w:eastAsia="微软雅黑" w:hAnsi="微软雅黑" w:cs="微软雅黑" w:hint="eastAsia"/>
                <w:sz w:val="21"/>
                <w:szCs w:val="21"/>
                <w:lang w:eastAsia="zh-CN"/>
              </w:rPr>
              <w:t>满足基本要求，总评分为70≤分数&lt;80</w:t>
            </w:r>
          </w:p>
        </w:tc>
      </w:tr>
      <w:tr w:rsidR="007655F9">
        <w:trPr>
          <w:jc w:val="center"/>
        </w:trPr>
        <w:tc>
          <w:tcPr>
            <w:tcW w:w="2552" w:type="dxa"/>
          </w:tcPr>
          <w:p w:rsidR="007655F9" w:rsidRDefault="00645FE9">
            <w:pPr>
              <w:spacing w:after="0" w:line="298" w:lineRule="exact"/>
              <w:ind w:right="-20"/>
              <w:jc w:val="center"/>
              <w:rPr>
                <w:rFonts w:ascii="微软雅黑" w:eastAsia="微软雅黑" w:hAnsi="微软雅黑" w:cs="微软雅黑"/>
                <w:sz w:val="21"/>
                <w:szCs w:val="21"/>
                <w:lang w:eastAsia="zh-CN"/>
              </w:rPr>
            </w:pPr>
            <w:r>
              <w:rPr>
                <w:rFonts w:ascii="微软雅黑" w:eastAsia="微软雅黑" w:hAnsi="微软雅黑" w:cs="微软雅黑" w:hint="eastAsia"/>
                <w:sz w:val="21"/>
                <w:szCs w:val="21"/>
                <w:lang w:eastAsia="zh-CN"/>
              </w:rPr>
              <w:t>二颗星（★★）</w:t>
            </w:r>
          </w:p>
        </w:tc>
        <w:tc>
          <w:tcPr>
            <w:tcW w:w="6337" w:type="dxa"/>
          </w:tcPr>
          <w:p w:rsidR="007655F9" w:rsidRDefault="00645FE9">
            <w:pPr>
              <w:spacing w:after="0" w:line="298" w:lineRule="exact"/>
              <w:ind w:right="-20"/>
              <w:jc w:val="center"/>
              <w:rPr>
                <w:rFonts w:ascii="微软雅黑" w:eastAsia="微软雅黑" w:hAnsi="微软雅黑" w:cs="微软雅黑"/>
                <w:sz w:val="21"/>
                <w:szCs w:val="21"/>
                <w:lang w:eastAsia="zh-CN"/>
              </w:rPr>
            </w:pPr>
            <w:r>
              <w:rPr>
                <w:rFonts w:ascii="微软雅黑" w:eastAsia="微软雅黑" w:hAnsi="微软雅黑" w:cs="微软雅黑" w:hint="eastAsia"/>
                <w:sz w:val="21"/>
                <w:szCs w:val="21"/>
                <w:lang w:eastAsia="zh-CN"/>
              </w:rPr>
              <w:t>满足基本要求，总评分为60≤分数&lt;70</w:t>
            </w:r>
          </w:p>
        </w:tc>
      </w:tr>
      <w:tr w:rsidR="007655F9">
        <w:trPr>
          <w:jc w:val="center"/>
        </w:trPr>
        <w:tc>
          <w:tcPr>
            <w:tcW w:w="2552" w:type="dxa"/>
          </w:tcPr>
          <w:p w:rsidR="007655F9" w:rsidRDefault="00645FE9">
            <w:pPr>
              <w:spacing w:after="0" w:line="298" w:lineRule="exact"/>
              <w:ind w:right="-20"/>
              <w:jc w:val="center"/>
              <w:rPr>
                <w:rFonts w:ascii="微软雅黑" w:eastAsia="微软雅黑" w:hAnsi="微软雅黑" w:cs="微软雅黑"/>
                <w:sz w:val="21"/>
                <w:szCs w:val="21"/>
                <w:lang w:eastAsia="zh-CN"/>
              </w:rPr>
            </w:pPr>
            <w:r>
              <w:rPr>
                <w:rFonts w:ascii="微软雅黑" w:eastAsia="微软雅黑" w:hAnsi="微软雅黑" w:cs="微软雅黑" w:hint="eastAsia"/>
                <w:sz w:val="21"/>
                <w:szCs w:val="21"/>
                <w:lang w:eastAsia="zh-CN"/>
              </w:rPr>
              <w:t>一颗星（★）</w:t>
            </w:r>
          </w:p>
        </w:tc>
        <w:tc>
          <w:tcPr>
            <w:tcW w:w="6337" w:type="dxa"/>
          </w:tcPr>
          <w:p w:rsidR="007655F9" w:rsidRDefault="00645FE9">
            <w:pPr>
              <w:spacing w:after="0" w:line="298" w:lineRule="exact"/>
              <w:ind w:right="-20"/>
              <w:jc w:val="center"/>
              <w:rPr>
                <w:rFonts w:ascii="微软雅黑" w:eastAsia="微软雅黑" w:hAnsi="微软雅黑" w:cs="微软雅黑"/>
                <w:sz w:val="21"/>
                <w:szCs w:val="21"/>
                <w:lang w:eastAsia="zh-CN"/>
              </w:rPr>
            </w:pPr>
            <w:r>
              <w:rPr>
                <w:rFonts w:ascii="微软雅黑" w:eastAsia="微软雅黑" w:hAnsi="微软雅黑" w:cs="微软雅黑" w:hint="eastAsia"/>
                <w:sz w:val="21"/>
                <w:szCs w:val="21"/>
                <w:lang w:eastAsia="zh-CN"/>
              </w:rPr>
              <w:t>不满足基本要求，总评分低于60</w:t>
            </w:r>
          </w:p>
        </w:tc>
      </w:tr>
    </w:tbl>
    <w:p w:rsidR="007655F9" w:rsidRDefault="00645FE9">
      <w:pPr>
        <w:pStyle w:val="1"/>
        <w:spacing w:before="240" w:after="240" w:line="360" w:lineRule="exact"/>
        <w:rPr>
          <w:rFonts w:ascii="黑体" w:eastAsia="黑体" w:hAnsi="黑体"/>
          <w:sz w:val="21"/>
          <w:szCs w:val="21"/>
          <w:lang w:eastAsia="zh-CN"/>
        </w:rPr>
      </w:pPr>
      <w:bookmarkStart w:id="7" w:name="_Toc23802"/>
      <w:r>
        <w:rPr>
          <w:rFonts w:ascii="黑体" w:eastAsia="黑体" w:hAnsi="黑体" w:hint="eastAsia"/>
          <w:sz w:val="21"/>
          <w:szCs w:val="21"/>
          <w:lang w:eastAsia="zh-CN"/>
        </w:rPr>
        <w:t>7  评价程序(附录D)</w:t>
      </w:r>
      <w:bookmarkEnd w:id="7"/>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 xml:space="preserve">7.1  委托评价机构 </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中国开发区协会绿色发展专业委员会委托第三方评价机构，由该机构组织人员开展评价工作。中国开发区协会绿色发展专业委员会做好评价监督工作。</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7.2  申报和受理</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a）开发区按照要求提交申报材料（详见附录 B），包括基本信息表、自评报表和相关证明材料等。</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b）评价机构收到申报材料后7个工作日内进行初审并做出回复，主要包括：是否符合申报条件、需要 补充的材料等。</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 xml:space="preserve">7.3  评价实施 </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 xml:space="preserve">a）评价机构听取申报主体汇报、查阅原始资料、实地调研审验等； </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b）评价机构形成评价结论，明确不符合项并提出整改要求；</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c）评价机构编制并提交评价报告（附录C）。</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7.4  复评安排</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 xml:space="preserve">a）评价报告通过后有效期 3 年，超出有效期后需进行抽查复评； </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 xml:space="preserve">b）受评园区主体有效期内提交年度自评报表和相关证明材料进行年度审核； </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c）年度审核及复评要求以中国开发区协会绿色发展专业委员会通知为准。</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7.5  评价报告发布</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中国开发区协会绿色发展专业委员会组织相关领域专家对评价报告复核，复核通过的在中国开发区网站（www.cadz.org.cn）予以公示。</w:t>
      </w:r>
    </w:p>
    <w:p w:rsidR="007655F9" w:rsidRDefault="00645FE9">
      <w:pPr>
        <w:pStyle w:val="1"/>
        <w:spacing w:before="240" w:after="240" w:line="360" w:lineRule="exact"/>
        <w:rPr>
          <w:rFonts w:ascii="黑体" w:eastAsia="黑体" w:hAnsi="黑体"/>
          <w:sz w:val="21"/>
          <w:szCs w:val="21"/>
          <w:lang w:eastAsia="zh-CN"/>
        </w:rPr>
      </w:pPr>
      <w:bookmarkStart w:id="8" w:name="_Toc13767"/>
      <w:r>
        <w:rPr>
          <w:rFonts w:ascii="黑体" w:eastAsia="黑体" w:hAnsi="黑体" w:hint="eastAsia"/>
          <w:sz w:val="21"/>
          <w:szCs w:val="21"/>
          <w:lang w:eastAsia="zh-CN"/>
        </w:rPr>
        <w:lastRenderedPageBreak/>
        <w:t>8  评价结果使用</w:t>
      </w:r>
      <w:bookmarkEnd w:id="8"/>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8.1   对于经本标准认定的绿色开发区星级评价结果，政府机关、金融机构和社会其他组织应当予以采信。</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8.2   对于综合评价达到五星级的绿色开发区，驻地人民政府可以予以财政奖补。金融支持方式可以包括：</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a）优先纳入园区基础设施支持范畴。支持园区发行园区基础设施公募REITs。</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b）支持金融机构优化绿色贷款流程。支持金融机构为园区企业开通绿色通道，提升绿色金融业务体验。</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c）优先支持园区企业发行绿色债券。对于园区和区内企业申请发行绿色债券的，支持各相关机构优先受理、优先审批、优先支持。</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d）优先支持金融机构批量授信业务。支持金融机构为园区及区内企业贷款申请实施批量授信、批量发放、循环发放等。</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8.3  对于综合评价达到三星级、四星级的绿色开发区，驻地人民政府可以予以适当奖补。支持金融机构参考8.2的金融支持方式优化园区和园区企业批量授信和绿色贷款业务流程。支持金融机构创新绿色金融模式重点支持园区星级提升各项工作。</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8.4  对于综合评价为二星级及以下的开发区，开发区要严格控制高能耗、高排放、低水平企业入驻。鼓励开发区实施绿色改造。倡导园区全面节能降耗，加大对工业污染物排放的全过程防控和治理，降低污染物产生量。支持开发区加大清洁能源使用，推进能源梯级利用，降低化石能源消耗。引导开发区加大绿色基础设施建设，打造更多生态绿色景观，提高整体绿化覆盖率。鼓励开发区引导企业完善绿色认证和标识体系，建立绿色产品采信机制。金融机构要严格支持方向，加强引导，将园区和园区企业绿色改造作为绿色金融支持的重点方向。</w:t>
      </w:r>
    </w:p>
    <w:p w:rsidR="007655F9" w:rsidRDefault="00645FE9">
      <w:pPr>
        <w:pStyle w:val="1"/>
        <w:spacing w:before="240" w:after="240" w:line="360" w:lineRule="exact"/>
        <w:rPr>
          <w:rFonts w:ascii="黑体" w:eastAsia="黑体" w:hAnsi="黑体"/>
          <w:sz w:val="21"/>
          <w:szCs w:val="21"/>
          <w:lang w:eastAsia="zh-CN"/>
        </w:rPr>
      </w:pPr>
      <w:bookmarkStart w:id="9" w:name="_Toc27134"/>
      <w:r>
        <w:rPr>
          <w:rFonts w:ascii="黑体" w:eastAsia="黑体" w:hAnsi="黑体" w:hint="eastAsia"/>
          <w:sz w:val="21"/>
          <w:szCs w:val="21"/>
          <w:lang w:eastAsia="zh-CN"/>
        </w:rPr>
        <w:t>9 评价机构管理</w:t>
      </w:r>
      <w:bookmarkEnd w:id="9"/>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9.1  评价机构参与绿色开发区评价应当具备以下基本条件：</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9.1.1  建立了开展绿色开发区评价业务所必备的组织架构、制度流程、评价方法、收费标准、质量控制等体制机制。</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9.1.2  具有相应的会计、金融、能源、环境、碳盘查、碳核查领域专业人员。</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9.1.</w:t>
      </w:r>
      <w:r w:rsidR="0007569F">
        <w:rPr>
          <w:rFonts w:ascii="微软雅黑" w:eastAsia="微软雅黑" w:hAnsi="微软雅黑" w:cs="Arial" w:hint="eastAsia"/>
          <w:position w:val="-1"/>
          <w:sz w:val="21"/>
          <w:szCs w:val="21"/>
          <w:lang w:eastAsia="zh-CN"/>
        </w:rPr>
        <w:t>3</w:t>
      </w:r>
      <w:r>
        <w:rPr>
          <w:rFonts w:ascii="微软雅黑" w:eastAsia="微软雅黑" w:hAnsi="微软雅黑" w:cs="Arial" w:hint="eastAsia"/>
          <w:position w:val="-1"/>
          <w:sz w:val="21"/>
          <w:szCs w:val="21"/>
          <w:lang w:eastAsia="zh-CN"/>
        </w:rPr>
        <w:t xml:space="preserve">  机构设立5年以上，且最近三年以来不存在违法违规行为和不良诚信记录。</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9.2  评价机构参与绿色开发区评价应当向中国开发区协会绿色发展专业委员会提交以下材料，包括但不限于：</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（1）营业执照复印件；</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（2）机构组织架构、制度流程、评价方法、收费标准、质量控制等体制机制文件；</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（3）从事评价业务的历史业绩及证明材料；</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（4）从事评价业务人员名单、资格证书复印件和从业经验证明材料；</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（5）中国开发区协会绿色发展专业委员会要求的其他相关文件。</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lastRenderedPageBreak/>
        <w:t>9.3  评价机构应当确保提交材料的真实性、准确性、完整性，不得有虚假记载、误导性陈述或者重大遗漏。</w:t>
      </w:r>
    </w:p>
    <w:p w:rsidR="007655F9" w:rsidRDefault="00645FE9" w:rsidP="00FD1F7C">
      <w:pPr>
        <w:tabs>
          <w:tab w:val="left" w:pos="420"/>
        </w:tabs>
        <w:spacing w:beforeLines="100" w:afterLines="100" w:line="295" w:lineRule="exact"/>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9.4   评价机构弄虚作假，使用不当手段开展业务，或者评价报告与中国开发区协会绿色发展专业委员会复核有重大出入的，一经发现取消绿色开发区评价资格。</w:t>
      </w: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sectPr w:rsidR="007655F9">
          <w:headerReference w:type="even" r:id="rId11"/>
          <w:headerReference w:type="default" r:id="rId12"/>
          <w:pgSz w:w="11920" w:h="16840"/>
          <w:pgMar w:top="1640" w:right="1300" w:bottom="1340" w:left="1020" w:header="1448" w:footer="1061" w:gutter="0"/>
          <w:cols w:space="720"/>
        </w:sectPr>
      </w:pPr>
    </w:p>
    <w:p w:rsidR="007655F9" w:rsidRDefault="00645FE9">
      <w:pPr>
        <w:pStyle w:val="1"/>
        <w:jc w:val="center"/>
        <w:rPr>
          <w:rFonts w:ascii="微软雅黑" w:eastAsia="微软雅黑" w:hAnsi="微软雅黑" w:cs="Arial"/>
          <w:position w:val="-1"/>
          <w:sz w:val="21"/>
          <w:szCs w:val="21"/>
          <w:lang w:eastAsia="zh-CN"/>
        </w:rPr>
      </w:pPr>
      <w:bookmarkStart w:id="10" w:name="_Toc29170"/>
      <w:r>
        <w:rPr>
          <w:rFonts w:ascii="黑体" w:eastAsia="黑体" w:hAnsi="黑体" w:hint="eastAsia"/>
          <w:sz w:val="21"/>
          <w:szCs w:val="21"/>
          <w:lang w:eastAsia="zh-CN"/>
        </w:rPr>
        <w:lastRenderedPageBreak/>
        <w:t>附录A  绿色开发区评价定量指标体系</w:t>
      </w:r>
      <w:bookmarkEnd w:id="10"/>
    </w:p>
    <w:tbl>
      <w:tblPr>
        <w:tblW w:w="9938" w:type="dxa"/>
        <w:tblInd w:w="93" w:type="dxa"/>
        <w:tblLook w:val="04A0"/>
      </w:tblPr>
      <w:tblGrid>
        <w:gridCol w:w="720"/>
        <w:gridCol w:w="655"/>
        <w:gridCol w:w="880"/>
        <w:gridCol w:w="2180"/>
        <w:gridCol w:w="1120"/>
        <w:gridCol w:w="3380"/>
        <w:gridCol w:w="1003"/>
      </w:tblGrid>
      <w:tr w:rsidR="007655F9">
        <w:trPr>
          <w:trHeight w:val="510"/>
          <w:tblHeader/>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655F9" w:rsidRDefault="00645FE9">
            <w:pPr>
              <w:widowControl/>
              <w:spacing w:after="0" w:line="240" w:lineRule="auto"/>
              <w:jc w:val="center"/>
              <w:rPr>
                <w:rFonts w:ascii="黑体" w:eastAsia="黑体" w:hAnsi="黑体" w:cs="宋体"/>
                <w:color w:val="000000"/>
                <w:sz w:val="21"/>
                <w:szCs w:val="21"/>
                <w:lang w:eastAsia="zh-CN"/>
              </w:rPr>
            </w:pPr>
            <w:r>
              <w:rPr>
                <w:rFonts w:ascii="黑体" w:eastAsia="黑体" w:hAnsi="黑体" w:cs="宋体" w:hint="eastAsia"/>
                <w:color w:val="000000"/>
                <w:sz w:val="21"/>
                <w:szCs w:val="21"/>
                <w:lang w:eastAsia="zh-CN"/>
              </w:rPr>
              <w:t>序号</w:t>
            </w:r>
          </w:p>
        </w:tc>
        <w:tc>
          <w:tcPr>
            <w:tcW w:w="3715" w:type="dxa"/>
            <w:gridSpan w:val="3"/>
            <w:tcBorders>
              <w:top w:val="single" w:sz="4" w:space="0" w:color="auto"/>
              <w:left w:val="nil"/>
              <w:bottom w:val="single" w:sz="4" w:space="0" w:color="auto"/>
              <w:right w:val="single" w:sz="4" w:space="0" w:color="auto"/>
            </w:tcBorders>
            <w:shd w:val="clear" w:color="auto" w:fill="auto"/>
            <w:vAlign w:val="center"/>
          </w:tcPr>
          <w:p w:rsidR="007655F9" w:rsidRDefault="00645FE9">
            <w:pPr>
              <w:widowControl/>
              <w:spacing w:after="0" w:line="240" w:lineRule="auto"/>
              <w:jc w:val="center"/>
              <w:rPr>
                <w:rFonts w:ascii="黑体" w:eastAsia="黑体" w:hAnsi="黑体" w:cs="宋体"/>
                <w:color w:val="000000"/>
                <w:sz w:val="21"/>
                <w:szCs w:val="21"/>
                <w:lang w:eastAsia="zh-CN"/>
              </w:rPr>
            </w:pPr>
            <w:r>
              <w:rPr>
                <w:rFonts w:ascii="黑体" w:eastAsia="黑体" w:hAnsi="黑体" w:cs="宋体" w:hint="eastAsia"/>
                <w:color w:val="000000"/>
                <w:sz w:val="21"/>
                <w:szCs w:val="21"/>
                <w:lang w:eastAsia="zh-CN"/>
              </w:rPr>
              <w:t>指标</w:t>
            </w:r>
          </w:p>
        </w:tc>
        <w:tc>
          <w:tcPr>
            <w:tcW w:w="1120" w:type="dxa"/>
            <w:tcBorders>
              <w:top w:val="single" w:sz="4" w:space="0" w:color="auto"/>
              <w:left w:val="nil"/>
              <w:bottom w:val="single" w:sz="4" w:space="0" w:color="auto"/>
              <w:right w:val="single" w:sz="4" w:space="0" w:color="auto"/>
            </w:tcBorders>
            <w:shd w:val="clear" w:color="auto" w:fill="auto"/>
            <w:vAlign w:val="center"/>
          </w:tcPr>
          <w:p w:rsidR="007655F9" w:rsidRDefault="00645FE9">
            <w:pPr>
              <w:widowControl/>
              <w:spacing w:after="0" w:line="240" w:lineRule="auto"/>
              <w:jc w:val="center"/>
              <w:rPr>
                <w:rFonts w:ascii="黑体" w:eastAsia="黑体" w:hAnsi="黑体" w:cs="宋体"/>
                <w:color w:val="000000"/>
                <w:sz w:val="21"/>
                <w:szCs w:val="21"/>
                <w:lang w:eastAsia="zh-CN"/>
              </w:rPr>
            </w:pPr>
            <w:r>
              <w:rPr>
                <w:rFonts w:ascii="黑体" w:eastAsia="黑体" w:hAnsi="黑体" w:cs="宋体" w:hint="eastAsia"/>
                <w:color w:val="000000"/>
                <w:sz w:val="21"/>
                <w:szCs w:val="21"/>
                <w:lang w:eastAsia="zh-CN"/>
              </w:rPr>
              <w:t>单位</w:t>
            </w:r>
          </w:p>
        </w:tc>
        <w:tc>
          <w:tcPr>
            <w:tcW w:w="3380" w:type="dxa"/>
            <w:tcBorders>
              <w:top w:val="single" w:sz="4" w:space="0" w:color="auto"/>
              <w:left w:val="nil"/>
              <w:bottom w:val="single" w:sz="4" w:space="0" w:color="auto"/>
              <w:right w:val="single" w:sz="4" w:space="0" w:color="auto"/>
            </w:tcBorders>
            <w:shd w:val="clear" w:color="auto" w:fill="auto"/>
            <w:vAlign w:val="center"/>
          </w:tcPr>
          <w:p w:rsidR="007655F9" w:rsidRDefault="00645FE9">
            <w:pPr>
              <w:widowControl/>
              <w:spacing w:after="0" w:line="240" w:lineRule="auto"/>
              <w:jc w:val="center"/>
              <w:rPr>
                <w:rFonts w:ascii="黑体" w:eastAsia="黑体" w:hAnsi="黑体" w:cs="宋体"/>
                <w:color w:val="000000"/>
                <w:sz w:val="21"/>
                <w:szCs w:val="21"/>
                <w:lang w:eastAsia="zh-CN"/>
              </w:rPr>
            </w:pPr>
            <w:r>
              <w:rPr>
                <w:rFonts w:ascii="黑体" w:eastAsia="黑体" w:hAnsi="黑体" w:cs="宋体" w:hint="eastAsia"/>
                <w:color w:val="000000"/>
                <w:sz w:val="21"/>
                <w:szCs w:val="21"/>
                <w:lang w:eastAsia="zh-CN"/>
              </w:rPr>
              <w:t>要求</w:t>
            </w:r>
          </w:p>
        </w:tc>
        <w:tc>
          <w:tcPr>
            <w:tcW w:w="1003" w:type="dxa"/>
            <w:tcBorders>
              <w:top w:val="single" w:sz="4" w:space="0" w:color="auto"/>
              <w:left w:val="nil"/>
              <w:bottom w:val="single" w:sz="4" w:space="0" w:color="auto"/>
              <w:right w:val="single" w:sz="4" w:space="0" w:color="auto"/>
            </w:tcBorders>
            <w:shd w:val="clear" w:color="auto" w:fill="auto"/>
            <w:vAlign w:val="center"/>
          </w:tcPr>
          <w:p w:rsidR="007655F9" w:rsidRDefault="00645FE9">
            <w:pPr>
              <w:widowControl/>
              <w:spacing w:after="0" w:line="240" w:lineRule="auto"/>
              <w:jc w:val="center"/>
              <w:rPr>
                <w:rFonts w:ascii="黑体" w:eastAsia="黑体" w:hAnsi="黑体" w:cs="宋体"/>
                <w:color w:val="000000"/>
                <w:sz w:val="21"/>
                <w:szCs w:val="21"/>
                <w:lang w:eastAsia="zh-CN"/>
              </w:rPr>
            </w:pPr>
            <w:r>
              <w:rPr>
                <w:rFonts w:ascii="黑体" w:eastAsia="黑体" w:hAnsi="黑体" w:cs="宋体" w:hint="eastAsia"/>
                <w:color w:val="000000"/>
                <w:sz w:val="21"/>
                <w:szCs w:val="21"/>
                <w:lang w:eastAsia="zh-CN"/>
              </w:rPr>
              <w:t>是否为考核指标</w:t>
            </w:r>
          </w:p>
        </w:tc>
      </w:tr>
      <w:tr w:rsidR="007655F9">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w:t>
            </w:r>
          </w:p>
        </w:tc>
        <w:tc>
          <w:tcPr>
            <w:tcW w:w="655" w:type="dxa"/>
            <w:vMerge w:val="restart"/>
            <w:tcBorders>
              <w:top w:val="nil"/>
              <w:left w:val="single" w:sz="4" w:space="0" w:color="auto"/>
              <w:bottom w:val="single" w:sz="4" w:space="0" w:color="auto"/>
              <w:right w:val="single" w:sz="4" w:space="0" w:color="auto"/>
            </w:tcBorders>
            <w:shd w:val="clear" w:color="auto" w:fill="auto"/>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环境</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气候适应绿色化</w:t>
            </w:r>
          </w:p>
        </w:tc>
        <w:tc>
          <w:tcPr>
            <w:tcW w:w="2180" w:type="dxa"/>
            <w:tcBorders>
              <w:top w:val="nil"/>
              <w:left w:val="nil"/>
              <w:bottom w:val="single" w:sz="4" w:space="0" w:color="auto"/>
              <w:right w:val="single" w:sz="4" w:space="0" w:color="auto"/>
            </w:tcBorders>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温室气体排放总量</w:t>
            </w:r>
          </w:p>
        </w:tc>
        <w:tc>
          <w:tcPr>
            <w:tcW w:w="1120" w:type="dxa"/>
            <w:tcBorders>
              <w:top w:val="nil"/>
              <w:left w:val="nil"/>
              <w:bottom w:val="single" w:sz="4" w:space="0" w:color="auto"/>
              <w:right w:val="single" w:sz="4" w:space="0" w:color="auto"/>
            </w:tcBorders>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tCO</w:t>
            </w:r>
            <w:r>
              <w:rPr>
                <w:rFonts w:ascii="Calibri" w:eastAsia="宋体" w:hAnsi="Calibri" w:cs="宋体"/>
                <w:color w:val="000000"/>
                <w:lang w:eastAsia="zh-CN"/>
              </w:rPr>
              <w:t>²</w:t>
            </w:r>
          </w:p>
        </w:tc>
        <w:tc>
          <w:tcPr>
            <w:tcW w:w="3380" w:type="dxa"/>
            <w:tcBorders>
              <w:top w:val="nil"/>
              <w:left w:val="nil"/>
              <w:bottom w:val="single" w:sz="4" w:space="0" w:color="auto"/>
              <w:right w:val="single" w:sz="4" w:space="0" w:color="auto"/>
            </w:tcBorders>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2</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温室气体排放强度</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rsidP="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tCO</w:t>
            </w:r>
            <w:r>
              <w:rPr>
                <w:rFonts w:ascii="Calibri" w:eastAsia="宋体" w:hAnsi="Calibri" w:cs="宋体"/>
                <w:color w:val="000000"/>
                <w:lang w:eastAsia="zh-CN"/>
              </w:rPr>
              <w:t>²</w:t>
            </w:r>
            <w:r>
              <w:rPr>
                <w:rFonts w:ascii="宋体" w:eastAsia="宋体" w:hAnsi="宋体" w:cs="宋体" w:hint="eastAsia"/>
                <w:color w:val="000000"/>
                <w:lang w:eastAsia="zh-CN"/>
              </w:rPr>
              <w:t>/万元</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单位工业增加值温室气体排放量</w:t>
            </w:r>
          </w:p>
        </w:tc>
        <w:tc>
          <w:tcPr>
            <w:tcW w:w="1120" w:type="dxa"/>
            <w:tcBorders>
              <w:top w:val="nil"/>
              <w:left w:val="nil"/>
              <w:bottom w:val="single" w:sz="4" w:space="0" w:color="auto"/>
              <w:right w:val="single" w:sz="4" w:space="0" w:color="auto"/>
            </w:tcBorders>
            <w:shd w:val="clear" w:color="auto" w:fill="auto"/>
            <w:vAlign w:val="center"/>
          </w:tcPr>
          <w:p w:rsidR="0007569F" w:rsidRDefault="0007569F" w:rsidP="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kgCO</w:t>
            </w:r>
            <w:r>
              <w:rPr>
                <w:rFonts w:ascii="Calibri" w:eastAsia="宋体" w:hAnsi="Calibri" w:cs="宋体"/>
                <w:color w:val="000000"/>
                <w:lang w:eastAsia="zh-CN"/>
              </w:rPr>
              <w:t>²</w:t>
            </w:r>
            <w:r>
              <w:rPr>
                <w:rFonts w:ascii="宋体" w:eastAsia="宋体" w:hAnsi="宋体" w:cs="宋体" w:hint="eastAsia"/>
                <w:color w:val="000000"/>
                <w:lang w:eastAsia="zh-CN"/>
              </w:rPr>
              <w:t>/万元</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81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4</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单位工业增加值温室气体排放量年均削减率</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5</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val="restart"/>
            <w:tcBorders>
              <w:top w:val="nil"/>
              <w:left w:val="single" w:sz="4" w:space="0" w:color="auto"/>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基础设施绿色化</w:t>
            </w: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绿色工业建筑占比</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≥60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6</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绿色公共建筑占比</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7</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超低能耗建筑占比</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8</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低（零）碳建筑占比</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9</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可再生能源路灯占比</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污水集中处理率</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100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10</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园区绿化覆盖率</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≥15</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11</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绿色运输工具占比</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12</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val="restart"/>
            <w:tcBorders>
              <w:top w:val="nil"/>
              <w:left w:val="single" w:sz="4" w:space="0" w:color="auto"/>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能源管理绿色化</w:t>
            </w: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能源消耗总量</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吨标煤　</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13</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能源消耗强度</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吨标煤/万元</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81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14</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综合能耗弹性系数</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33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当园区工业增加值建设期年均增长率＞0，≤0.6 当园区工业增加值建设期年均增长率＜0，≥0.6</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15</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单位工业增加值综合能耗</w:t>
            </w:r>
          </w:p>
        </w:tc>
        <w:tc>
          <w:tcPr>
            <w:tcW w:w="112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吨标煤/万元</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≤0.5</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16</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可再生能源使用比例</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≥9</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17</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厂房屋顶光伏覆盖率</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≥15</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18</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val="restart"/>
            <w:tcBorders>
              <w:top w:val="nil"/>
              <w:left w:val="single" w:sz="4" w:space="0" w:color="auto"/>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资源利用绿色化</w:t>
            </w: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工业固体废物综合利用率</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≥70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19</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再生资源循环利用率</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≥80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108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20</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新鲜水耗弹性系数</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33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当园区工业增加值建设期年均增长率＞0，≤0.55 当园区工业增加值建设期年均增长率＜0，≥0.55</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lastRenderedPageBreak/>
              <w:t>21</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单位工业增加值新鲜水耗</w:t>
            </w:r>
          </w:p>
        </w:tc>
        <w:tc>
          <w:tcPr>
            <w:tcW w:w="112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立方米/万元</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≤8</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22</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工业用水重复利用率</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≥75</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81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23</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再生水（中水）回用率</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缺水城市达到20%以上；京津冀区域达到30%以上；其他地区达到10%以上</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24</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余热资源回收利用率</w:t>
            </w:r>
          </w:p>
        </w:tc>
        <w:tc>
          <w:tcPr>
            <w:tcW w:w="112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≥60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25</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废气资源回收利用率</w:t>
            </w:r>
          </w:p>
        </w:tc>
        <w:tc>
          <w:tcPr>
            <w:tcW w:w="112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≥90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26</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循环经济产业链关联度</w:t>
            </w:r>
          </w:p>
        </w:tc>
        <w:tc>
          <w:tcPr>
            <w:tcW w:w="112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≥75</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27</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单位工业用地面积工业增加值</w:t>
            </w:r>
          </w:p>
        </w:tc>
        <w:tc>
          <w:tcPr>
            <w:tcW w:w="112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亿元/平方公里</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≥9</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81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28</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单位工业用地面积工业增加值三年年均增长率</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≥6</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29</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val="restart"/>
            <w:tcBorders>
              <w:top w:val="nil"/>
              <w:left w:val="single" w:sz="4" w:space="0" w:color="auto"/>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生态环境绿色化</w:t>
            </w: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工业固体废物（含危险废物）处置利用率</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100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108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30</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主要污染物排放弹性系数</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33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当园区工业增加值建设期年均增长率＞0，≤0.3；当园区工业增加值建设期年均增长率＜0，≥0.3</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31</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园区空气质量优良率</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≥80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32</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单位工业增加值废水排放量</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吨/万元</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≤7</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33</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单位工业增加值固废产生量</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吨/万元</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≤0.1</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34</w:t>
            </w:r>
          </w:p>
        </w:tc>
        <w:tc>
          <w:tcPr>
            <w:tcW w:w="655" w:type="dxa"/>
            <w:vMerge w:val="restart"/>
            <w:tcBorders>
              <w:top w:val="nil"/>
              <w:left w:val="single" w:sz="4" w:space="0" w:color="auto"/>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社会</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经济发展绿色化</w:t>
            </w: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开发区生产总值</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亿元</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35</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开发区生产总值占全国的比重</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36</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高新技术产业产值占比</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37</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绿色产业增加值占比</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38</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人均工业增加值</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万元/人</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≥15</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39</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园区工业增加值三年年均增长率</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≥15</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81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40</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val="restart"/>
            <w:tcBorders>
              <w:top w:val="nil"/>
              <w:left w:val="single" w:sz="4" w:space="0" w:color="auto"/>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产业研发绿色化</w:t>
            </w: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园区企业研发经费支出占园区生产总值比重</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lastRenderedPageBreak/>
              <w:t>41</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园区企业研发人员数量</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人</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42</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研发人员占园区从业人员比重</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81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43</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应急管理绿色化</w:t>
            </w: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园区内企事业单位发生特别重大、重大突发环境事件数量</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44</w:t>
            </w:r>
          </w:p>
        </w:tc>
        <w:tc>
          <w:tcPr>
            <w:tcW w:w="655" w:type="dxa"/>
            <w:vMerge w:val="restart"/>
            <w:tcBorders>
              <w:top w:val="nil"/>
              <w:left w:val="single" w:sz="4" w:space="0" w:color="auto"/>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治理</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环境治理绿色化</w:t>
            </w: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环境管理能力完善度</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100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45</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工业园区重点企业清洁生产审核实施率</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100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46</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园区环境风险防控体系建设完善度</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100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81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47</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开展产品碳足迹核算重点工业企业数量占比</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81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48</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“两高”行业能效达到标杆水平的产能比例</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49</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规模以上工业企业可再生能源利用比例</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 xml:space="preserve">　</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50</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val="restart"/>
            <w:tcBorders>
              <w:top w:val="nil"/>
              <w:left w:val="single" w:sz="4" w:space="0" w:color="auto"/>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信息披露绿色化</w:t>
            </w: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重点企业环境信息公开率</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100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51</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智慧管理信息平台完善度</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100</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07569F">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52</w:t>
            </w:r>
          </w:p>
        </w:tc>
        <w:tc>
          <w:tcPr>
            <w:tcW w:w="655" w:type="dxa"/>
            <w:vMerge/>
            <w:tcBorders>
              <w:top w:val="nil"/>
              <w:left w:val="single" w:sz="4" w:space="0" w:color="auto"/>
              <w:bottom w:val="single" w:sz="4" w:space="0" w:color="auto"/>
              <w:right w:val="single" w:sz="4" w:space="0" w:color="auto"/>
            </w:tcBorders>
            <w:vAlign w:val="center"/>
          </w:tcPr>
          <w:p w:rsidR="0007569F" w:rsidRDefault="0007569F">
            <w:pPr>
              <w:widowControl/>
              <w:spacing w:after="0" w:line="240" w:lineRule="auto"/>
              <w:rPr>
                <w:rFonts w:ascii="宋体" w:eastAsia="宋体" w:hAnsi="宋体" w:cs="宋体"/>
                <w:color w:val="000000"/>
                <w:lang w:eastAsia="zh-CN"/>
              </w:rPr>
            </w:pPr>
          </w:p>
        </w:tc>
        <w:tc>
          <w:tcPr>
            <w:tcW w:w="8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生态活动绿色化</w:t>
            </w:r>
          </w:p>
        </w:tc>
        <w:tc>
          <w:tcPr>
            <w:tcW w:w="2180" w:type="dxa"/>
            <w:tcBorders>
              <w:top w:val="nil"/>
              <w:left w:val="nil"/>
              <w:bottom w:val="single" w:sz="4" w:space="0" w:color="auto"/>
              <w:right w:val="single" w:sz="4" w:space="0" w:color="auto"/>
            </w:tcBorders>
            <w:shd w:val="clear" w:color="auto" w:fill="auto"/>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生态环境主题宣传活动</w:t>
            </w:r>
          </w:p>
        </w:tc>
        <w:tc>
          <w:tcPr>
            <w:tcW w:w="112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次/年</w:t>
            </w:r>
          </w:p>
        </w:tc>
        <w:tc>
          <w:tcPr>
            <w:tcW w:w="3380"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≥2</w:t>
            </w:r>
          </w:p>
        </w:tc>
        <w:tc>
          <w:tcPr>
            <w:tcW w:w="1003" w:type="dxa"/>
            <w:tcBorders>
              <w:top w:val="nil"/>
              <w:left w:val="nil"/>
              <w:bottom w:val="single" w:sz="4" w:space="0" w:color="auto"/>
              <w:right w:val="single" w:sz="4" w:space="0" w:color="auto"/>
            </w:tcBorders>
            <w:shd w:val="clear" w:color="auto" w:fill="auto"/>
            <w:noWrap/>
            <w:vAlign w:val="center"/>
          </w:tcPr>
          <w:p w:rsidR="0007569F" w:rsidRDefault="0007569F">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bl>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sectPr w:rsidR="007655F9">
          <w:pgSz w:w="11920" w:h="16840"/>
          <w:pgMar w:top="1640" w:right="1300" w:bottom="1340" w:left="1020" w:header="1448" w:footer="1061" w:gutter="0"/>
          <w:cols w:space="720"/>
        </w:sectPr>
      </w:pPr>
    </w:p>
    <w:p w:rsidR="007655F9" w:rsidRDefault="007655F9">
      <w:pPr>
        <w:spacing w:after="0" w:line="297" w:lineRule="exact"/>
        <w:contextualSpacing/>
        <w:jc w:val="center"/>
        <w:rPr>
          <w:rFonts w:ascii="微软雅黑" w:eastAsia="微软雅黑" w:hAnsi="微软雅黑" w:cs="Arial"/>
          <w:position w:val="-1"/>
          <w:sz w:val="21"/>
          <w:szCs w:val="21"/>
          <w:lang w:eastAsia="zh-CN"/>
        </w:rPr>
      </w:pPr>
    </w:p>
    <w:p w:rsidR="007655F9" w:rsidRDefault="00645FE9">
      <w:pPr>
        <w:pStyle w:val="1"/>
        <w:jc w:val="center"/>
        <w:rPr>
          <w:rFonts w:ascii="黑体" w:eastAsia="黑体" w:hAnsi="黑体"/>
          <w:sz w:val="21"/>
          <w:szCs w:val="21"/>
          <w:lang w:eastAsia="zh-CN"/>
        </w:rPr>
      </w:pPr>
      <w:bookmarkStart w:id="11" w:name="_Toc2814"/>
      <w:r>
        <w:rPr>
          <w:rFonts w:ascii="黑体" w:eastAsia="黑体" w:hAnsi="黑体" w:hint="eastAsia"/>
          <w:sz w:val="21"/>
          <w:szCs w:val="21"/>
          <w:lang w:eastAsia="zh-CN"/>
        </w:rPr>
        <w:t>附录B  绿色开发区评价定性指标体系</w:t>
      </w:r>
      <w:bookmarkEnd w:id="11"/>
    </w:p>
    <w:tbl>
      <w:tblPr>
        <w:tblW w:w="88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
        <w:gridCol w:w="5980"/>
        <w:gridCol w:w="1060"/>
        <w:gridCol w:w="1080"/>
      </w:tblGrid>
      <w:tr w:rsidR="007655F9">
        <w:trPr>
          <w:trHeight w:val="510"/>
        </w:trPr>
        <w:tc>
          <w:tcPr>
            <w:tcW w:w="700" w:type="dxa"/>
            <w:shd w:val="clear" w:color="auto" w:fill="auto"/>
            <w:vAlign w:val="center"/>
          </w:tcPr>
          <w:p w:rsidR="007655F9" w:rsidRDefault="00645FE9">
            <w:pPr>
              <w:widowControl/>
              <w:spacing w:after="0" w:line="240" w:lineRule="auto"/>
              <w:jc w:val="center"/>
              <w:rPr>
                <w:rFonts w:ascii="黑体" w:eastAsia="黑体" w:hAnsi="黑体" w:cs="宋体"/>
                <w:color w:val="000000"/>
                <w:sz w:val="21"/>
                <w:szCs w:val="21"/>
                <w:lang w:eastAsia="zh-CN"/>
              </w:rPr>
            </w:pPr>
            <w:r>
              <w:rPr>
                <w:rFonts w:ascii="黑体" w:eastAsia="黑体" w:hAnsi="黑体" w:cs="宋体" w:hint="eastAsia"/>
                <w:color w:val="000000"/>
                <w:sz w:val="21"/>
                <w:szCs w:val="21"/>
                <w:lang w:eastAsia="zh-CN"/>
              </w:rPr>
              <w:t>序号</w:t>
            </w:r>
          </w:p>
        </w:tc>
        <w:tc>
          <w:tcPr>
            <w:tcW w:w="5980" w:type="dxa"/>
            <w:shd w:val="clear" w:color="auto" w:fill="auto"/>
            <w:vAlign w:val="center"/>
          </w:tcPr>
          <w:p w:rsidR="007655F9" w:rsidRDefault="00645FE9">
            <w:pPr>
              <w:widowControl/>
              <w:spacing w:after="0" w:line="240" w:lineRule="auto"/>
              <w:jc w:val="center"/>
              <w:rPr>
                <w:rFonts w:ascii="黑体" w:eastAsia="黑体" w:hAnsi="黑体" w:cs="宋体"/>
                <w:color w:val="000000"/>
                <w:sz w:val="21"/>
                <w:szCs w:val="21"/>
                <w:lang w:eastAsia="zh-CN"/>
              </w:rPr>
            </w:pPr>
            <w:r>
              <w:rPr>
                <w:rFonts w:ascii="黑体" w:eastAsia="黑体" w:hAnsi="黑体" w:cs="宋体" w:hint="eastAsia"/>
                <w:color w:val="000000"/>
                <w:sz w:val="21"/>
                <w:szCs w:val="21"/>
                <w:lang w:eastAsia="zh-CN"/>
              </w:rPr>
              <w:t>指标</w:t>
            </w:r>
          </w:p>
        </w:tc>
        <w:tc>
          <w:tcPr>
            <w:tcW w:w="1060" w:type="dxa"/>
            <w:shd w:val="clear" w:color="auto" w:fill="auto"/>
            <w:vAlign w:val="center"/>
          </w:tcPr>
          <w:p w:rsidR="007655F9" w:rsidRDefault="00645FE9">
            <w:pPr>
              <w:widowControl/>
              <w:spacing w:after="0" w:line="240" w:lineRule="auto"/>
              <w:jc w:val="center"/>
              <w:rPr>
                <w:rFonts w:ascii="黑体" w:eastAsia="黑体" w:hAnsi="黑体" w:cs="宋体"/>
                <w:color w:val="000000"/>
                <w:sz w:val="21"/>
                <w:szCs w:val="21"/>
                <w:lang w:eastAsia="zh-CN"/>
              </w:rPr>
            </w:pPr>
            <w:r>
              <w:rPr>
                <w:rFonts w:ascii="黑体" w:eastAsia="黑体" w:hAnsi="黑体" w:cs="宋体" w:hint="eastAsia"/>
                <w:color w:val="000000"/>
                <w:sz w:val="21"/>
                <w:szCs w:val="21"/>
                <w:lang w:eastAsia="zh-CN"/>
              </w:rPr>
              <w:t>要求</w:t>
            </w:r>
          </w:p>
        </w:tc>
        <w:tc>
          <w:tcPr>
            <w:tcW w:w="1080" w:type="dxa"/>
            <w:shd w:val="clear" w:color="auto" w:fill="auto"/>
            <w:vAlign w:val="center"/>
          </w:tcPr>
          <w:p w:rsidR="007655F9" w:rsidRDefault="00645FE9">
            <w:pPr>
              <w:widowControl/>
              <w:spacing w:after="0" w:line="240" w:lineRule="auto"/>
              <w:jc w:val="center"/>
              <w:rPr>
                <w:rFonts w:ascii="黑体" w:eastAsia="黑体" w:hAnsi="黑体" w:cs="宋体"/>
                <w:color w:val="000000"/>
                <w:sz w:val="21"/>
                <w:szCs w:val="21"/>
                <w:lang w:eastAsia="zh-CN"/>
              </w:rPr>
            </w:pPr>
            <w:r>
              <w:rPr>
                <w:rFonts w:ascii="黑体" w:eastAsia="黑体" w:hAnsi="黑体" w:cs="宋体" w:hint="eastAsia"/>
                <w:color w:val="000000"/>
                <w:sz w:val="21"/>
                <w:szCs w:val="21"/>
                <w:lang w:eastAsia="zh-CN"/>
              </w:rPr>
              <w:t>是否为考核指标</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开发区区重点污染源稳定排放达标情况</w:t>
            </w:r>
          </w:p>
        </w:tc>
        <w:tc>
          <w:tcPr>
            <w:tcW w:w="106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达标</w:t>
            </w: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7655F9">
        <w:trPr>
          <w:trHeight w:val="54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2</w:t>
            </w:r>
          </w:p>
        </w:tc>
        <w:tc>
          <w:tcPr>
            <w:tcW w:w="5980" w:type="dxa"/>
            <w:shd w:val="clear" w:color="auto" w:fill="auto"/>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开发区国家重点污染物排放总量控制指标及地方特征污染物园区排放总量控制指标完成情况</w:t>
            </w:r>
          </w:p>
        </w:tc>
        <w:tc>
          <w:tcPr>
            <w:tcW w:w="106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全部完成</w:t>
            </w: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3</w:t>
            </w:r>
          </w:p>
        </w:tc>
        <w:tc>
          <w:tcPr>
            <w:tcW w:w="5980" w:type="dxa"/>
            <w:shd w:val="clear" w:color="auto" w:fill="auto"/>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开发区设有生态环保专门机构，人员不少于2人</w:t>
            </w:r>
          </w:p>
        </w:tc>
        <w:tc>
          <w:tcPr>
            <w:tcW w:w="106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符合</w:t>
            </w: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4</w:t>
            </w:r>
          </w:p>
        </w:tc>
        <w:tc>
          <w:tcPr>
            <w:tcW w:w="5980" w:type="dxa"/>
            <w:shd w:val="clear" w:color="auto" w:fill="auto"/>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开发区生态环境保护体制机制完备，制定有制度流程</w:t>
            </w:r>
          </w:p>
        </w:tc>
        <w:tc>
          <w:tcPr>
            <w:tcW w:w="106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符合</w:t>
            </w: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5</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开发区碳达峰方案</w:t>
            </w:r>
          </w:p>
        </w:tc>
        <w:tc>
          <w:tcPr>
            <w:tcW w:w="106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完成</w:t>
            </w: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6</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园区开发国家核证自愿减排量（CCER）项目情况</w:t>
            </w:r>
          </w:p>
        </w:tc>
        <w:tc>
          <w:tcPr>
            <w:tcW w:w="1060" w:type="dxa"/>
            <w:shd w:val="clear" w:color="auto" w:fill="auto"/>
            <w:noWrap/>
            <w:vAlign w:val="center"/>
          </w:tcPr>
          <w:p w:rsidR="007655F9" w:rsidRDefault="007655F9">
            <w:pPr>
              <w:widowControl/>
              <w:spacing w:after="0" w:line="240" w:lineRule="auto"/>
              <w:jc w:val="center"/>
              <w:rPr>
                <w:rFonts w:ascii="宋体" w:eastAsia="宋体" w:hAnsi="宋体" w:cs="宋体"/>
                <w:color w:val="000000"/>
                <w:lang w:eastAsia="zh-CN"/>
              </w:rPr>
            </w:pP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7</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园区“两高”项目碳排放减量替代政策情况</w:t>
            </w:r>
          </w:p>
        </w:tc>
        <w:tc>
          <w:tcPr>
            <w:tcW w:w="1060" w:type="dxa"/>
            <w:shd w:val="clear" w:color="auto" w:fill="auto"/>
            <w:noWrap/>
            <w:vAlign w:val="center"/>
          </w:tcPr>
          <w:p w:rsidR="007655F9" w:rsidRDefault="007655F9">
            <w:pPr>
              <w:widowControl/>
              <w:spacing w:after="0" w:line="240" w:lineRule="auto"/>
              <w:jc w:val="center"/>
              <w:rPr>
                <w:rFonts w:ascii="宋体" w:eastAsia="宋体" w:hAnsi="宋体" w:cs="宋体"/>
                <w:color w:val="000000"/>
                <w:lang w:eastAsia="zh-CN"/>
              </w:rPr>
            </w:pP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8</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园区碳捕集、利用与封存（CCUS）项目建设</w:t>
            </w:r>
          </w:p>
        </w:tc>
        <w:tc>
          <w:tcPr>
            <w:tcW w:w="1060" w:type="dxa"/>
            <w:shd w:val="clear" w:color="auto" w:fill="auto"/>
            <w:noWrap/>
            <w:vAlign w:val="center"/>
          </w:tcPr>
          <w:p w:rsidR="007655F9" w:rsidRDefault="007655F9">
            <w:pPr>
              <w:widowControl/>
              <w:spacing w:after="0" w:line="240" w:lineRule="auto"/>
              <w:jc w:val="center"/>
              <w:rPr>
                <w:rFonts w:ascii="宋体" w:eastAsia="宋体" w:hAnsi="宋体" w:cs="宋体"/>
                <w:color w:val="000000"/>
                <w:lang w:eastAsia="zh-CN"/>
              </w:rPr>
            </w:pP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9</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绿色开发区评价标准贯彻执行</w:t>
            </w:r>
          </w:p>
        </w:tc>
        <w:tc>
          <w:tcPr>
            <w:tcW w:w="1060" w:type="dxa"/>
            <w:shd w:val="clear" w:color="auto" w:fill="auto"/>
            <w:noWrap/>
            <w:vAlign w:val="center"/>
          </w:tcPr>
          <w:p w:rsidR="007655F9" w:rsidRDefault="007655F9">
            <w:pPr>
              <w:widowControl/>
              <w:spacing w:after="0" w:line="240" w:lineRule="auto"/>
              <w:jc w:val="center"/>
              <w:rPr>
                <w:rFonts w:ascii="宋体" w:eastAsia="宋体" w:hAnsi="宋体" w:cs="宋体"/>
                <w:color w:val="000000"/>
                <w:lang w:eastAsia="zh-CN"/>
              </w:rPr>
            </w:pP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10</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其他绿色低碳乃至零碳园区标准执行情况</w:t>
            </w:r>
          </w:p>
        </w:tc>
        <w:tc>
          <w:tcPr>
            <w:tcW w:w="1060" w:type="dxa"/>
            <w:shd w:val="clear" w:color="auto" w:fill="auto"/>
            <w:noWrap/>
            <w:vAlign w:val="center"/>
          </w:tcPr>
          <w:p w:rsidR="007655F9" w:rsidRDefault="007655F9">
            <w:pPr>
              <w:widowControl/>
              <w:spacing w:after="0" w:line="240" w:lineRule="auto"/>
              <w:jc w:val="center"/>
              <w:rPr>
                <w:rFonts w:ascii="宋体" w:eastAsia="宋体" w:hAnsi="宋体" w:cs="宋体"/>
                <w:color w:val="000000"/>
                <w:lang w:eastAsia="zh-CN"/>
              </w:rPr>
            </w:pP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11</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编制开发区绿色低碳发展规划</w:t>
            </w:r>
          </w:p>
        </w:tc>
        <w:tc>
          <w:tcPr>
            <w:tcW w:w="1060" w:type="dxa"/>
            <w:shd w:val="clear" w:color="auto" w:fill="auto"/>
            <w:noWrap/>
            <w:vAlign w:val="center"/>
          </w:tcPr>
          <w:p w:rsidR="007655F9" w:rsidRDefault="007655F9">
            <w:pPr>
              <w:widowControl/>
              <w:spacing w:after="0" w:line="240" w:lineRule="auto"/>
              <w:jc w:val="center"/>
              <w:rPr>
                <w:rFonts w:ascii="宋体" w:eastAsia="宋体" w:hAnsi="宋体" w:cs="宋体"/>
                <w:color w:val="000000"/>
                <w:lang w:eastAsia="zh-CN"/>
              </w:rPr>
            </w:pP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12</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开发区具备污水集中处理设施</w:t>
            </w:r>
          </w:p>
        </w:tc>
        <w:tc>
          <w:tcPr>
            <w:tcW w:w="106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具备</w:t>
            </w: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13</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建立开发区环境管理体系平台</w:t>
            </w:r>
          </w:p>
        </w:tc>
        <w:tc>
          <w:tcPr>
            <w:tcW w:w="1060" w:type="dxa"/>
            <w:shd w:val="clear" w:color="auto" w:fill="auto"/>
            <w:noWrap/>
            <w:vAlign w:val="center"/>
          </w:tcPr>
          <w:p w:rsidR="007655F9" w:rsidRDefault="007655F9">
            <w:pPr>
              <w:widowControl/>
              <w:spacing w:after="0" w:line="240" w:lineRule="auto"/>
              <w:jc w:val="center"/>
              <w:rPr>
                <w:rFonts w:ascii="宋体" w:eastAsia="宋体" w:hAnsi="宋体" w:cs="宋体"/>
                <w:color w:val="000000"/>
                <w:lang w:eastAsia="zh-CN"/>
              </w:rPr>
            </w:pP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14</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建立开发区能源管理体系平台</w:t>
            </w:r>
          </w:p>
        </w:tc>
        <w:tc>
          <w:tcPr>
            <w:tcW w:w="1060" w:type="dxa"/>
            <w:shd w:val="clear" w:color="auto" w:fill="auto"/>
            <w:noWrap/>
            <w:vAlign w:val="center"/>
          </w:tcPr>
          <w:p w:rsidR="007655F9" w:rsidRDefault="007655F9">
            <w:pPr>
              <w:widowControl/>
              <w:spacing w:after="0" w:line="240" w:lineRule="auto"/>
              <w:jc w:val="center"/>
              <w:rPr>
                <w:rFonts w:ascii="宋体" w:eastAsia="宋体" w:hAnsi="宋体" w:cs="宋体"/>
                <w:color w:val="000000"/>
                <w:lang w:eastAsia="zh-CN"/>
              </w:rPr>
            </w:pP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15</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建立开发区能源监测管理平台</w:t>
            </w:r>
          </w:p>
        </w:tc>
        <w:tc>
          <w:tcPr>
            <w:tcW w:w="1060" w:type="dxa"/>
            <w:shd w:val="clear" w:color="auto" w:fill="auto"/>
            <w:noWrap/>
            <w:vAlign w:val="center"/>
          </w:tcPr>
          <w:p w:rsidR="007655F9" w:rsidRDefault="007655F9">
            <w:pPr>
              <w:widowControl/>
              <w:spacing w:after="0" w:line="240" w:lineRule="auto"/>
              <w:jc w:val="center"/>
              <w:rPr>
                <w:rFonts w:ascii="宋体" w:eastAsia="宋体" w:hAnsi="宋体" w:cs="宋体"/>
                <w:color w:val="000000"/>
                <w:lang w:eastAsia="zh-CN"/>
              </w:rPr>
            </w:pP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16</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建立智慧园区管理服务平台</w:t>
            </w:r>
          </w:p>
        </w:tc>
        <w:tc>
          <w:tcPr>
            <w:tcW w:w="1060" w:type="dxa"/>
            <w:shd w:val="clear" w:color="auto" w:fill="auto"/>
            <w:noWrap/>
            <w:vAlign w:val="center"/>
          </w:tcPr>
          <w:p w:rsidR="007655F9" w:rsidRDefault="007655F9">
            <w:pPr>
              <w:widowControl/>
              <w:spacing w:after="0" w:line="240" w:lineRule="auto"/>
              <w:jc w:val="center"/>
              <w:rPr>
                <w:rFonts w:ascii="宋体" w:eastAsia="宋体" w:hAnsi="宋体" w:cs="宋体"/>
                <w:color w:val="000000"/>
                <w:lang w:eastAsia="zh-CN"/>
              </w:rPr>
            </w:pP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优选项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17</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落实国家和地方生态环境保护法律法规</w:t>
            </w:r>
          </w:p>
        </w:tc>
        <w:tc>
          <w:tcPr>
            <w:tcW w:w="1060" w:type="dxa"/>
            <w:shd w:val="clear" w:color="auto" w:fill="auto"/>
            <w:noWrap/>
            <w:vAlign w:val="center"/>
          </w:tcPr>
          <w:p w:rsidR="007655F9" w:rsidRDefault="007655F9">
            <w:pPr>
              <w:widowControl/>
              <w:spacing w:after="0" w:line="240" w:lineRule="auto"/>
              <w:jc w:val="center"/>
              <w:rPr>
                <w:rFonts w:ascii="宋体" w:eastAsia="宋体" w:hAnsi="宋体" w:cs="宋体"/>
                <w:color w:val="000000"/>
                <w:lang w:eastAsia="zh-CN"/>
              </w:rPr>
            </w:pP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r w:rsidR="007655F9">
        <w:trPr>
          <w:trHeight w:val="270"/>
        </w:trPr>
        <w:tc>
          <w:tcPr>
            <w:tcW w:w="70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18</w:t>
            </w:r>
          </w:p>
        </w:tc>
        <w:tc>
          <w:tcPr>
            <w:tcW w:w="5980" w:type="dxa"/>
            <w:shd w:val="clear" w:color="auto" w:fill="auto"/>
            <w:noWrap/>
            <w:vAlign w:val="center"/>
          </w:tcPr>
          <w:p w:rsidR="007655F9" w:rsidRDefault="00645FE9">
            <w:pPr>
              <w:widowControl/>
              <w:spacing w:after="0" w:line="240" w:lineRule="auto"/>
              <w:rPr>
                <w:rFonts w:ascii="宋体" w:eastAsia="宋体" w:hAnsi="宋体" w:cs="宋体"/>
                <w:color w:val="000000"/>
                <w:lang w:eastAsia="zh-CN"/>
              </w:rPr>
            </w:pPr>
            <w:r>
              <w:rPr>
                <w:rFonts w:ascii="宋体" w:eastAsia="宋体" w:hAnsi="宋体" w:cs="宋体" w:hint="eastAsia"/>
                <w:color w:val="000000"/>
                <w:lang w:eastAsia="zh-CN"/>
              </w:rPr>
              <w:t>开发区制定安全风险评估、突发环境事件应急预案</w:t>
            </w:r>
          </w:p>
        </w:tc>
        <w:tc>
          <w:tcPr>
            <w:tcW w:w="1060" w:type="dxa"/>
            <w:shd w:val="clear" w:color="auto" w:fill="auto"/>
            <w:noWrap/>
            <w:vAlign w:val="center"/>
          </w:tcPr>
          <w:p w:rsidR="007655F9" w:rsidRDefault="007655F9">
            <w:pPr>
              <w:widowControl/>
              <w:spacing w:after="0" w:line="240" w:lineRule="auto"/>
              <w:jc w:val="center"/>
              <w:rPr>
                <w:rFonts w:ascii="宋体" w:eastAsia="宋体" w:hAnsi="宋体" w:cs="宋体"/>
                <w:color w:val="000000"/>
                <w:lang w:eastAsia="zh-CN"/>
              </w:rPr>
            </w:pPr>
          </w:p>
        </w:tc>
        <w:tc>
          <w:tcPr>
            <w:tcW w:w="1080" w:type="dxa"/>
            <w:shd w:val="clear" w:color="auto" w:fill="auto"/>
            <w:noWrap/>
            <w:vAlign w:val="center"/>
          </w:tcPr>
          <w:p w:rsidR="007655F9" w:rsidRDefault="00645FE9">
            <w:pPr>
              <w:widowControl/>
              <w:spacing w:after="0" w:line="240" w:lineRule="auto"/>
              <w:jc w:val="center"/>
              <w:rPr>
                <w:rFonts w:ascii="宋体" w:eastAsia="宋体" w:hAnsi="宋体" w:cs="宋体"/>
                <w:color w:val="000000"/>
                <w:lang w:eastAsia="zh-CN"/>
              </w:rPr>
            </w:pPr>
            <w:r>
              <w:rPr>
                <w:rFonts w:ascii="宋体" w:eastAsia="宋体" w:hAnsi="宋体" w:cs="宋体" w:hint="eastAsia"/>
                <w:color w:val="000000"/>
                <w:lang w:eastAsia="zh-CN"/>
              </w:rPr>
              <w:t>必选项</w:t>
            </w:r>
          </w:p>
        </w:tc>
      </w:tr>
    </w:tbl>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7655F9">
      <w:pPr>
        <w:spacing w:after="0" w:line="297" w:lineRule="exact"/>
        <w:contextualSpacing/>
        <w:rPr>
          <w:rFonts w:ascii="微软雅黑" w:eastAsia="微软雅黑" w:hAnsi="微软雅黑" w:cs="Arial"/>
          <w:position w:val="-1"/>
          <w:sz w:val="21"/>
          <w:szCs w:val="21"/>
          <w:lang w:eastAsia="zh-CN"/>
        </w:rPr>
      </w:pPr>
    </w:p>
    <w:p w:rsidR="007655F9" w:rsidRDefault="00645FE9">
      <w:pPr>
        <w:pStyle w:val="1"/>
        <w:jc w:val="center"/>
        <w:rPr>
          <w:rFonts w:ascii="微软雅黑" w:eastAsia="微软雅黑" w:hAnsi="微软雅黑" w:cs="Arial"/>
          <w:position w:val="-1"/>
          <w:sz w:val="21"/>
          <w:szCs w:val="21"/>
          <w:lang w:eastAsia="zh-CN"/>
        </w:rPr>
      </w:pPr>
      <w:bookmarkStart w:id="12" w:name="_Toc4371"/>
      <w:r>
        <w:rPr>
          <w:rFonts w:ascii="黑体" w:eastAsia="黑体" w:hAnsi="黑体" w:hint="eastAsia"/>
          <w:b w:val="0"/>
          <w:sz w:val="21"/>
          <w:szCs w:val="21"/>
          <w:lang w:eastAsia="zh-CN"/>
        </w:rPr>
        <w:lastRenderedPageBreak/>
        <w:t>附录C  绿色开发区评价报告提纲</w:t>
      </w:r>
      <w:bookmarkEnd w:id="12"/>
    </w:p>
    <w:p w:rsidR="007655F9" w:rsidRDefault="00645FE9">
      <w:pPr>
        <w:spacing w:after="0" w:line="297" w:lineRule="exact"/>
        <w:ind w:firstLineChars="200" w:firstLine="422"/>
        <w:contextualSpacing/>
        <w:jc w:val="both"/>
        <w:rPr>
          <w:rFonts w:ascii="黑体" w:eastAsia="黑体" w:hAnsi="黑体" w:cs="Arial"/>
          <w:b/>
          <w:position w:val="-1"/>
          <w:sz w:val="21"/>
          <w:szCs w:val="21"/>
          <w:lang w:eastAsia="zh-CN"/>
        </w:rPr>
      </w:pPr>
      <w:r>
        <w:rPr>
          <w:rFonts w:ascii="黑体" w:eastAsia="黑体" w:hAnsi="黑体" w:cs="Arial" w:hint="eastAsia"/>
          <w:b/>
          <w:position w:val="-1"/>
          <w:sz w:val="21"/>
          <w:szCs w:val="21"/>
          <w:lang w:eastAsia="zh-CN"/>
        </w:rPr>
        <w:t>一、开发区概况</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（一）基本情况</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受评开发区主体成立时间、发展概况、地理位置、区域生态环境、主要资源禀赋、管理机构情况以及申报基础要求符合性等内容。</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（二）绿色发展状况</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描述受评开发区主体经济、工业发展水平，具体数据要包括近三年开发区总产值，地区生产总值，工业增加值，经济发展速度等。</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描述受评开发区主体近三年温室气体排放总量、人均温室气体排放量和单位地区生产总值温室气体排放，综合分析指标变化趋势，侧重分析温室气体排放总量和强度变化趋势。</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描述受评开发区主体是否全面落实执行强制性清洁生产审核的企业名单，分析清洁生产审核取得的成效，存在问题和原因。</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描述受评开发区主体是否落实重点排放单位温室气体排放报告与核查制度。剖析重点排放单位碳排放报告与核查制度落实过程中存在问题与原因。</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简述绿色金融与专项资金的资金来源与保障，总结园区推动使用绿色金融与专项资金所做工作和取得的成效，分析使用绿色金融与专项资金存在的问题。</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（三）环境管理状况</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描述开发区整体的环境质量、污染源情况、污染排放情况、环境风险情况、环境管理情况。</w:t>
      </w:r>
    </w:p>
    <w:p w:rsidR="007655F9" w:rsidRDefault="00645FE9">
      <w:pPr>
        <w:spacing w:after="0" w:line="297" w:lineRule="exact"/>
        <w:ind w:firstLineChars="200" w:firstLine="422"/>
        <w:contextualSpacing/>
        <w:jc w:val="both"/>
        <w:rPr>
          <w:rFonts w:ascii="黑体" w:eastAsia="黑体" w:hAnsi="黑体" w:cs="Arial"/>
          <w:b/>
          <w:position w:val="-1"/>
          <w:sz w:val="21"/>
          <w:szCs w:val="21"/>
          <w:lang w:eastAsia="zh-CN"/>
        </w:rPr>
      </w:pPr>
      <w:r>
        <w:rPr>
          <w:rFonts w:ascii="黑体" w:eastAsia="黑体" w:hAnsi="黑体" w:cs="Arial" w:hint="eastAsia"/>
          <w:b/>
          <w:position w:val="-1"/>
          <w:sz w:val="21"/>
          <w:szCs w:val="21"/>
          <w:lang w:eastAsia="zh-CN"/>
        </w:rPr>
        <w:t>二、评价目的和依据</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 xml:space="preserve">（一）评价目的 </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通过收集开发区经济发展、资源能源利用、生态工业链构建、污染物排放、环境风险防控和预警体系建设、管理机构建设等资料， 评价开发区与绿色开发区评价标准的符合性。</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（二）评价区域</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范围为开发区法定边界内的区域，附图说明。</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 xml:space="preserve">（三）评价期限 </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明确绿色开发区的评价基准年为2020年，新建绿色开发区以投入运营首年为基准年。</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（四）评价依据</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《绿色开发区评价标准》中的各项要求。</w:t>
      </w:r>
    </w:p>
    <w:p w:rsidR="007655F9" w:rsidRDefault="00645FE9">
      <w:pPr>
        <w:spacing w:after="0" w:line="297" w:lineRule="exact"/>
        <w:ind w:firstLineChars="200" w:firstLine="420"/>
        <w:contextualSpacing/>
        <w:jc w:val="both"/>
        <w:rPr>
          <w:rFonts w:ascii="微软雅黑" w:eastAsia="微软雅黑" w:hAnsi="微软雅黑" w:cs="Arial"/>
          <w:b/>
          <w:position w:val="-1"/>
          <w:sz w:val="21"/>
          <w:szCs w:val="21"/>
          <w:lang w:eastAsia="zh-CN"/>
        </w:rPr>
      </w:pPr>
      <w:r>
        <w:rPr>
          <w:rFonts w:ascii="微软雅黑" w:eastAsia="微软雅黑" w:hAnsi="微软雅黑" w:cs="Arial" w:hint="eastAsia"/>
          <w:b/>
          <w:position w:val="-1"/>
          <w:sz w:val="21"/>
          <w:szCs w:val="21"/>
          <w:lang w:eastAsia="zh-CN"/>
        </w:rPr>
        <w:t>三、标准可达性评价</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一）标准中评价指标达标情况分析，对照评价指标值要求，逐项分析各指标的达标情况，详列考评价期内各指标的数据采集方法、数据来源、计算过程、原始数据清单，分析重点工程项目、具体工作、措施与指标达标的逻辑关系和支撑性。</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（二）开发区整体达标情况总结（应对照标准列表逐项说明开发区各指标的数值和达标情况）。</w:t>
      </w:r>
    </w:p>
    <w:p w:rsidR="007655F9" w:rsidRDefault="00645FE9">
      <w:pPr>
        <w:spacing w:after="0" w:line="297" w:lineRule="exact"/>
        <w:ind w:firstLineChars="200" w:firstLine="422"/>
        <w:contextualSpacing/>
        <w:jc w:val="both"/>
        <w:rPr>
          <w:rFonts w:ascii="黑体" w:eastAsia="黑体" w:hAnsi="黑体" w:cs="Arial"/>
          <w:b/>
          <w:position w:val="-1"/>
          <w:sz w:val="21"/>
          <w:szCs w:val="21"/>
          <w:lang w:eastAsia="zh-CN"/>
        </w:rPr>
      </w:pPr>
      <w:r>
        <w:rPr>
          <w:rFonts w:ascii="黑体" w:eastAsia="黑体" w:hAnsi="黑体" w:cs="Arial" w:hint="eastAsia"/>
          <w:b/>
          <w:position w:val="-1"/>
          <w:sz w:val="21"/>
          <w:szCs w:val="21"/>
          <w:lang w:eastAsia="zh-CN"/>
        </w:rPr>
        <w:t>四、评价总结和问题建议</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总结开发区在绿色开发区建设过程中的典型做法和措施、体制机制创新和突破、经济社会环境协调发展成果和效益，包括在生态工业链网构建与完善、主要污染物污染控制、环境风险防控和预警体系建设以及生态工业关键项目引进和实施以及开发区管理机制的完善等方面的内容，提炼建设生态工业开发区过程中可供其他。</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总结开发区在绿色开发区建设过程中存在的问题，有 针对性的提出下一步的工作计划。</w:t>
      </w:r>
    </w:p>
    <w:p w:rsidR="007655F9" w:rsidRDefault="00645FE9">
      <w:pPr>
        <w:spacing w:after="0" w:line="297" w:lineRule="exact"/>
        <w:ind w:firstLineChars="200" w:firstLine="422"/>
        <w:contextualSpacing/>
        <w:jc w:val="both"/>
        <w:rPr>
          <w:rFonts w:ascii="黑体" w:eastAsia="黑体" w:hAnsi="黑体" w:cs="Arial"/>
          <w:b/>
          <w:position w:val="-1"/>
          <w:sz w:val="21"/>
          <w:szCs w:val="21"/>
          <w:lang w:eastAsia="zh-CN"/>
        </w:rPr>
      </w:pPr>
      <w:r>
        <w:rPr>
          <w:rFonts w:ascii="黑体" w:eastAsia="黑体" w:hAnsi="黑体" w:cs="Arial" w:hint="eastAsia"/>
          <w:b/>
          <w:position w:val="-1"/>
          <w:sz w:val="21"/>
          <w:szCs w:val="21"/>
          <w:lang w:eastAsia="zh-CN"/>
        </w:rPr>
        <w:t>五、评价结论</w:t>
      </w:r>
    </w:p>
    <w:p w:rsidR="007655F9" w:rsidRDefault="00645FE9">
      <w:pPr>
        <w:spacing w:after="0" w:line="297" w:lineRule="exact"/>
        <w:ind w:firstLineChars="200" w:firstLine="420"/>
        <w:contextualSpacing/>
        <w:jc w:val="both"/>
        <w:rPr>
          <w:rFonts w:ascii="微软雅黑" w:eastAsia="微软雅黑" w:hAnsi="微软雅黑" w:cs="Arial"/>
          <w:position w:val="-1"/>
          <w:sz w:val="21"/>
          <w:szCs w:val="21"/>
          <w:lang w:eastAsia="zh-CN"/>
        </w:rPr>
      </w:pPr>
      <w:r>
        <w:rPr>
          <w:rFonts w:ascii="微软雅黑" w:eastAsia="微软雅黑" w:hAnsi="微软雅黑" w:cs="Arial" w:hint="eastAsia"/>
          <w:position w:val="-1"/>
          <w:sz w:val="21"/>
          <w:szCs w:val="21"/>
          <w:lang w:eastAsia="zh-CN"/>
        </w:rPr>
        <w:t>绿色开发区评价等级。</w:t>
      </w:r>
    </w:p>
    <w:p w:rsidR="007655F9" w:rsidRDefault="007655F9">
      <w:pPr>
        <w:spacing w:after="0" w:line="297" w:lineRule="exact"/>
        <w:contextualSpacing/>
        <w:rPr>
          <w:rFonts w:ascii="微软雅黑" w:eastAsia="微软雅黑" w:hAnsi="微软雅黑" w:cs="Arial"/>
          <w:position w:val="-1"/>
          <w:sz w:val="21"/>
          <w:szCs w:val="21"/>
          <w:lang w:eastAsia="zh-CN"/>
        </w:rPr>
        <w:sectPr w:rsidR="007655F9">
          <w:pgSz w:w="11920" w:h="16840"/>
          <w:pgMar w:top="1640" w:right="920" w:bottom="1340" w:left="1300" w:header="1448" w:footer="1061" w:gutter="0"/>
          <w:cols w:space="720"/>
        </w:sectPr>
      </w:pPr>
    </w:p>
    <w:p w:rsidR="007655F9" w:rsidRDefault="00645FE9">
      <w:pPr>
        <w:pStyle w:val="1"/>
        <w:jc w:val="center"/>
        <w:rPr>
          <w:rFonts w:ascii="黑体" w:eastAsia="黑体" w:hAnsi="黑体"/>
          <w:b w:val="0"/>
          <w:sz w:val="21"/>
          <w:szCs w:val="21"/>
          <w:lang w:eastAsia="zh-CN"/>
        </w:rPr>
      </w:pPr>
      <w:bookmarkStart w:id="13" w:name="_Toc8030"/>
      <w:r>
        <w:rPr>
          <w:rFonts w:ascii="黑体" w:eastAsia="黑体" w:hAnsi="黑体" w:hint="eastAsia"/>
          <w:b w:val="0"/>
          <w:sz w:val="21"/>
          <w:szCs w:val="21"/>
          <w:lang w:eastAsia="zh-CN"/>
        </w:rPr>
        <w:lastRenderedPageBreak/>
        <w:t>附录D  绿色开发区评价程序</w:t>
      </w:r>
      <w:bookmarkEnd w:id="13"/>
    </w:p>
    <w:p w:rsidR="007655F9" w:rsidRDefault="007655F9">
      <w:pPr>
        <w:rPr>
          <w:rFonts w:ascii="黑体" w:eastAsia="黑体" w:hAnsi="黑体"/>
          <w:sz w:val="21"/>
          <w:szCs w:val="21"/>
          <w:lang w:eastAsia="zh-CN"/>
        </w:rPr>
      </w:pPr>
    </w:p>
    <w:p w:rsidR="007655F9" w:rsidRDefault="007655F9">
      <w:pPr>
        <w:jc w:val="center"/>
        <w:rPr>
          <w:rFonts w:ascii="黑体" w:eastAsia="黑体" w:hAnsi="黑体"/>
          <w:sz w:val="21"/>
          <w:szCs w:val="21"/>
          <w:lang w:eastAsia="zh-CN"/>
        </w:rPr>
        <w:sectPr w:rsidR="007655F9">
          <w:pgSz w:w="11920" w:h="16840"/>
          <w:pgMar w:top="1640" w:right="920" w:bottom="1340" w:left="1300" w:header="1448" w:footer="1061" w:gutter="0"/>
          <w:cols w:space="720"/>
        </w:sectPr>
      </w:pPr>
      <w:r w:rsidRPr="007655F9">
        <w:rPr>
          <w:rFonts w:ascii="黑体" w:eastAsia="黑体" w:hAnsi="黑体" w:hint="eastAsia"/>
          <w:sz w:val="21"/>
          <w:szCs w:val="21"/>
          <w:lang w:eastAsia="zh-CN"/>
        </w:rPr>
        <w:object w:dxaOrig="11505" w:dyaOrig="11235">
          <v:shape id="_x0000_i1026" type="#_x0000_t75" style="width:359.65pt;height:379.9pt" o:ole="">
            <v:imagedata r:id="rId13" o:title=""/>
            <o:lock v:ext="edit" aspectratio="f"/>
          </v:shape>
          <o:OLEObject Type="Embed" ProgID="Visio.Drawing.15" ShapeID="_x0000_i1026" DrawAspect="Content" ObjectID="_1763817769" r:id="rId14"/>
        </w:object>
      </w:r>
    </w:p>
    <w:p w:rsidR="007655F9" w:rsidRDefault="007655F9">
      <w:pPr>
        <w:rPr>
          <w:rFonts w:ascii="黑体" w:eastAsia="黑体" w:hAnsi="黑体"/>
          <w:sz w:val="21"/>
          <w:szCs w:val="21"/>
          <w:lang w:eastAsia="zh-CN"/>
        </w:rPr>
      </w:pPr>
    </w:p>
    <w:p w:rsidR="007655F9" w:rsidRDefault="007655F9">
      <w:pPr>
        <w:spacing w:after="0" w:line="200" w:lineRule="exact"/>
        <w:rPr>
          <w:sz w:val="20"/>
          <w:szCs w:val="20"/>
          <w:lang w:eastAsia="zh-CN"/>
        </w:rPr>
      </w:pPr>
    </w:p>
    <w:p w:rsidR="007655F9" w:rsidRDefault="00645FE9">
      <w:pPr>
        <w:pStyle w:val="1"/>
        <w:jc w:val="center"/>
        <w:rPr>
          <w:rFonts w:ascii="黑体" w:eastAsia="黑体" w:hAnsi="黑体"/>
          <w:b w:val="0"/>
          <w:sz w:val="21"/>
          <w:szCs w:val="21"/>
          <w:lang w:eastAsia="zh-CN"/>
        </w:rPr>
      </w:pPr>
      <w:bookmarkStart w:id="14" w:name="_Toc5710"/>
      <w:r>
        <w:rPr>
          <w:rFonts w:ascii="黑体" w:eastAsia="黑体" w:hAnsi="黑体"/>
          <w:b w:val="0"/>
          <w:sz w:val="21"/>
          <w:szCs w:val="21"/>
          <w:lang w:eastAsia="zh-CN"/>
        </w:rPr>
        <w:t>参考文献</w:t>
      </w:r>
      <w:bookmarkEnd w:id="14"/>
    </w:p>
    <w:p w:rsidR="007655F9" w:rsidRDefault="007655F9">
      <w:pPr>
        <w:spacing w:before="7" w:after="0" w:line="100" w:lineRule="exact"/>
        <w:rPr>
          <w:rFonts w:ascii="微软雅黑" w:eastAsia="微软雅黑" w:hAnsi="微软雅黑"/>
          <w:sz w:val="10"/>
          <w:szCs w:val="10"/>
          <w:lang w:eastAsia="zh-CN"/>
        </w:rPr>
      </w:pPr>
    </w:p>
    <w:p w:rsidR="007655F9" w:rsidRDefault="00645FE9">
      <w:pPr>
        <w:spacing w:after="0" w:line="300" w:lineRule="exact"/>
        <w:ind w:firstLineChars="200" w:firstLine="420"/>
        <w:jc w:val="both"/>
        <w:rPr>
          <w:rFonts w:ascii="微软雅黑" w:eastAsia="微软雅黑" w:hAnsi="微软雅黑" w:cs="Microsoft JhengHei"/>
          <w:sz w:val="21"/>
          <w:szCs w:val="21"/>
          <w:lang w:eastAsia="zh-CN"/>
        </w:rPr>
      </w:pPr>
      <w:r>
        <w:rPr>
          <w:rFonts w:ascii="微软雅黑" w:eastAsia="微软雅黑" w:hAnsi="微软雅黑" w:cs="Arial"/>
          <w:position w:val="-1"/>
          <w:sz w:val="21"/>
          <w:szCs w:val="21"/>
          <w:lang w:eastAsia="zh-CN"/>
        </w:rPr>
        <w:t>[</w:t>
      </w:r>
      <w:r>
        <w:rPr>
          <w:rFonts w:ascii="微软雅黑" w:eastAsia="微软雅黑" w:hAnsi="微软雅黑" w:cs="Arial" w:hint="eastAsia"/>
          <w:position w:val="-1"/>
          <w:sz w:val="21"/>
          <w:szCs w:val="21"/>
          <w:lang w:eastAsia="zh-CN"/>
        </w:rPr>
        <w:t>1</w:t>
      </w:r>
      <w:r>
        <w:rPr>
          <w:rFonts w:ascii="微软雅黑" w:eastAsia="微软雅黑" w:hAnsi="微软雅黑" w:cs="Arial"/>
          <w:position w:val="-1"/>
          <w:sz w:val="21"/>
          <w:szCs w:val="21"/>
          <w:lang w:eastAsia="zh-CN"/>
        </w:rPr>
        <w:t xml:space="preserve">] </w:t>
      </w:r>
      <w:r>
        <w:rPr>
          <w:rFonts w:ascii="微软雅黑" w:eastAsia="微软雅黑" w:hAnsi="微软雅黑" w:cs="Arial"/>
          <w:spacing w:val="56"/>
          <w:position w:val="-1"/>
          <w:sz w:val="21"/>
          <w:szCs w:val="21"/>
          <w:lang w:eastAsia="zh-CN"/>
        </w:rPr>
        <w:t xml:space="preserve"> </w:t>
      </w:r>
      <w:r>
        <w:rPr>
          <w:rFonts w:ascii="微软雅黑" w:eastAsia="微软雅黑" w:hAnsi="微软雅黑" w:cs="Microsoft JhengHei"/>
          <w:position w:val="-1"/>
          <w:sz w:val="21"/>
          <w:szCs w:val="21"/>
          <w:lang w:eastAsia="zh-CN"/>
        </w:rPr>
        <w:t>国</w:t>
      </w:r>
      <w:r>
        <w:rPr>
          <w:rFonts w:ascii="微软雅黑" w:eastAsia="微软雅黑" w:hAnsi="微软雅黑" w:cs="Microsoft JhengHei"/>
          <w:spacing w:val="-2"/>
          <w:position w:val="-1"/>
          <w:sz w:val="21"/>
          <w:szCs w:val="21"/>
          <w:lang w:eastAsia="zh-CN"/>
        </w:rPr>
        <w:t>务</w:t>
      </w:r>
      <w:r>
        <w:rPr>
          <w:rFonts w:ascii="微软雅黑" w:eastAsia="微软雅黑" w:hAnsi="微软雅黑" w:cs="Microsoft JhengHei"/>
          <w:position w:val="-1"/>
          <w:sz w:val="21"/>
          <w:szCs w:val="21"/>
          <w:lang w:eastAsia="zh-CN"/>
        </w:rPr>
        <w:t>院</w:t>
      </w:r>
      <w:r>
        <w:rPr>
          <w:rFonts w:ascii="微软雅黑" w:eastAsia="微软雅黑" w:hAnsi="微软雅黑" w:cs="Arial"/>
          <w:w w:val="180"/>
          <w:position w:val="-1"/>
          <w:sz w:val="21"/>
          <w:szCs w:val="21"/>
          <w:lang w:eastAsia="zh-CN"/>
        </w:rPr>
        <w:t>.</w:t>
      </w:r>
      <w:r>
        <w:rPr>
          <w:rFonts w:ascii="微软雅黑" w:eastAsia="微软雅黑" w:hAnsi="微软雅黑" w:cs="Microsoft JhengHei"/>
          <w:spacing w:val="-2"/>
          <w:position w:val="-1"/>
          <w:sz w:val="21"/>
          <w:szCs w:val="21"/>
          <w:lang w:eastAsia="zh-CN"/>
        </w:rPr>
        <w:t>关</w:t>
      </w:r>
      <w:r>
        <w:rPr>
          <w:rFonts w:ascii="微软雅黑" w:eastAsia="微软雅黑" w:hAnsi="微软雅黑" w:cs="Microsoft JhengHei"/>
          <w:position w:val="-1"/>
          <w:sz w:val="21"/>
          <w:szCs w:val="21"/>
          <w:lang w:eastAsia="zh-CN"/>
        </w:rPr>
        <w:t>于</w:t>
      </w:r>
      <w:r>
        <w:rPr>
          <w:rFonts w:ascii="微软雅黑" w:eastAsia="微软雅黑" w:hAnsi="微软雅黑" w:cs="Microsoft JhengHei"/>
          <w:spacing w:val="-2"/>
          <w:position w:val="-1"/>
          <w:sz w:val="21"/>
          <w:szCs w:val="21"/>
          <w:lang w:eastAsia="zh-CN"/>
        </w:rPr>
        <w:t>印</w:t>
      </w:r>
      <w:r>
        <w:rPr>
          <w:rFonts w:ascii="微软雅黑" w:eastAsia="微软雅黑" w:hAnsi="微软雅黑" w:cs="Microsoft JhengHei"/>
          <w:position w:val="-1"/>
          <w:sz w:val="21"/>
          <w:szCs w:val="21"/>
          <w:lang w:eastAsia="zh-CN"/>
        </w:rPr>
        <w:t>发</w:t>
      </w:r>
      <w:r>
        <w:rPr>
          <w:rFonts w:ascii="微软雅黑" w:eastAsia="微软雅黑" w:hAnsi="微软雅黑" w:cs="Arial"/>
          <w:w w:val="90"/>
          <w:position w:val="-1"/>
          <w:sz w:val="21"/>
          <w:szCs w:val="21"/>
          <w:lang w:eastAsia="zh-CN"/>
        </w:rPr>
        <w:t>2</w:t>
      </w:r>
      <w:r>
        <w:rPr>
          <w:rFonts w:ascii="微软雅黑" w:eastAsia="微软雅黑" w:hAnsi="微软雅黑" w:cs="Arial"/>
          <w:spacing w:val="-2"/>
          <w:w w:val="90"/>
          <w:position w:val="-1"/>
          <w:sz w:val="21"/>
          <w:szCs w:val="21"/>
          <w:lang w:eastAsia="zh-CN"/>
        </w:rPr>
        <w:t>03</w:t>
      </w:r>
      <w:r>
        <w:rPr>
          <w:rFonts w:ascii="微软雅黑" w:eastAsia="微软雅黑" w:hAnsi="微软雅黑" w:cs="Arial"/>
          <w:w w:val="90"/>
          <w:position w:val="-1"/>
          <w:sz w:val="21"/>
          <w:szCs w:val="21"/>
          <w:lang w:eastAsia="zh-CN"/>
        </w:rPr>
        <w:t>0</w:t>
      </w:r>
      <w:r>
        <w:rPr>
          <w:rFonts w:ascii="微软雅黑" w:eastAsia="微软雅黑" w:hAnsi="微软雅黑" w:cs="Microsoft JhengHei"/>
          <w:position w:val="-1"/>
          <w:sz w:val="21"/>
          <w:szCs w:val="21"/>
          <w:lang w:eastAsia="zh-CN"/>
        </w:rPr>
        <w:t>年</w:t>
      </w:r>
      <w:r>
        <w:rPr>
          <w:rFonts w:ascii="微软雅黑" w:eastAsia="微软雅黑" w:hAnsi="微软雅黑" w:cs="Microsoft JhengHei"/>
          <w:spacing w:val="-2"/>
          <w:position w:val="-1"/>
          <w:sz w:val="21"/>
          <w:szCs w:val="21"/>
          <w:lang w:eastAsia="zh-CN"/>
        </w:rPr>
        <w:t>前</w:t>
      </w:r>
      <w:r>
        <w:rPr>
          <w:rFonts w:ascii="微软雅黑" w:eastAsia="微软雅黑" w:hAnsi="微软雅黑" w:cs="Microsoft JhengHei"/>
          <w:position w:val="-1"/>
          <w:sz w:val="21"/>
          <w:szCs w:val="21"/>
          <w:lang w:eastAsia="zh-CN"/>
        </w:rPr>
        <w:t>碳</w:t>
      </w:r>
      <w:r>
        <w:rPr>
          <w:rFonts w:ascii="微软雅黑" w:eastAsia="微软雅黑" w:hAnsi="微软雅黑" w:cs="Microsoft JhengHei"/>
          <w:spacing w:val="-2"/>
          <w:position w:val="-1"/>
          <w:sz w:val="21"/>
          <w:szCs w:val="21"/>
          <w:lang w:eastAsia="zh-CN"/>
        </w:rPr>
        <w:t>达</w:t>
      </w:r>
      <w:r>
        <w:rPr>
          <w:rFonts w:ascii="微软雅黑" w:eastAsia="微软雅黑" w:hAnsi="微软雅黑" w:cs="Microsoft JhengHei"/>
          <w:position w:val="-1"/>
          <w:sz w:val="21"/>
          <w:szCs w:val="21"/>
          <w:lang w:eastAsia="zh-CN"/>
        </w:rPr>
        <w:t>峰</w:t>
      </w:r>
      <w:r>
        <w:rPr>
          <w:rFonts w:ascii="微软雅黑" w:eastAsia="微软雅黑" w:hAnsi="微软雅黑" w:cs="Microsoft JhengHei"/>
          <w:spacing w:val="-2"/>
          <w:position w:val="-1"/>
          <w:sz w:val="21"/>
          <w:szCs w:val="21"/>
          <w:lang w:eastAsia="zh-CN"/>
        </w:rPr>
        <w:t>行</w:t>
      </w:r>
      <w:r>
        <w:rPr>
          <w:rFonts w:ascii="微软雅黑" w:eastAsia="微软雅黑" w:hAnsi="微软雅黑" w:cs="Microsoft JhengHei"/>
          <w:position w:val="-1"/>
          <w:sz w:val="21"/>
          <w:szCs w:val="21"/>
          <w:lang w:eastAsia="zh-CN"/>
        </w:rPr>
        <w:t>动</w:t>
      </w:r>
      <w:r>
        <w:rPr>
          <w:rFonts w:ascii="微软雅黑" w:eastAsia="微软雅黑" w:hAnsi="微软雅黑" w:cs="Microsoft JhengHei"/>
          <w:spacing w:val="-2"/>
          <w:position w:val="-1"/>
          <w:sz w:val="21"/>
          <w:szCs w:val="21"/>
          <w:lang w:eastAsia="zh-CN"/>
        </w:rPr>
        <w:t>方</w:t>
      </w:r>
      <w:r>
        <w:rPr>
          <w:rFonts w:ascii="微软雅黑" w:eastAsia="微软雅黑" w:hAnsi="微软雅黑" w:cs="Microsoft JhengHei"/>
          <w:position w:val="-1"/>
          <w:sz w:val="21"/>
          <w:szCs w:val="21"/>
          <w:lang w:eastAsia="zh-CN"/>
        </w:rPr>
        <w:t>案</w:t>
      </w:r>
      <w:r>
        <w:rPr>
          <w:rFonts w:ascii="微软雅黑" w:eastAsia="微软雅黑" w:hAnsi="微软雅黑" w:cs="Microsoft JhengHei"/>
          <w:spacing w:val="-2"/>
          <w:position w:val="-1"/>
          <w:sz w:val="21"/>
          <w:szCs w:val="21"/>
          <w:lang w:eastAsia="zh-CN"/>
        </w:rPr>
        <w:t>的通</w:t>
      </w:r>
      <w:r>
        <w:rPr>
          <w:rFonts w:ascii="微软雅黑" w:eastAsia="微软雅黑" w:hAnsi="微软雅黑" w:cs="Microsoft JhengHei"/>
          <w:position w:val="-1"/>
          <w:sz w:val="21"/>
          <w:szCs w:val="21"/>
          <w:lang w:eastAsia="zh-CN"/>
        </w:rPr>
        <w:t>知：</w:t>
      </w:r>
      <w:r>
        <w:rPr>
          <w:rFonts w:ascii="微软雅黑" w:eastAsia="微软雅黑" w:hAnsi="微软雅黑" w:cs="Microsoft JhengHei"/>
          <w:spacing w:val="-2"/>
          <w:position w:val="-1"/>
          <w:sz w:val="21"/>
          <w:szCs w:val="21"/>
          <w:lang w:eastAsia="zh-CN"/>
        </w:rPr>
        <w:t>国</w:t>
      </w:r>
      <w:r>
        <w:rPr>
          <w:rFonts w:ascii="微软雅黑" w:eastAsia="微软雅黑" w:hAnsi="微软雅黑" w:cs="Microsoft JhengHei"/>
          <w:position w:val="-1"/>
          <w:sz w:val="21"/>
          <w:szCs w:val="21"/>
          <w:lang w:eastAsia="zh-CN"/>
        </w:rPr>
        <w:t>发</w:t>
      </w:r>
      <w:r>
        <w:rPr>
          <w:rFonts w:ascii="微软雅黑" w:eastAsia="微软雅黑" w:hAnsi="微软雅黑" w:cs="Microsoft JhengHei"/>
          <w:spacing w:val="-2"/>
          <w:position w:val="-1"/>
          <w:sz w:val="21"/>
          <w:szCs w:val="21"/>
          <w:lang w:eastAsia="zh-CN"/>
        </w:rPr>
        <w:t>〔</w:t>
      </w:r>
      <w:r>
        <w:rPr>
          <w:rFonts w:ascii="微软雅黑" w:eastAsia="微软雅黑" w:hAnsi="微软雅黑" w:cs="Arial"/>
          <w:w w:val="90"/>
          <w:position w:val="-1"/>
          <w:sz w:val="21"/>
          <w:szCs w:val="21"/>
          <w:lang w:eastAsia="zh-CN"/>
        </w:rPr>
        <w:t>202</w:t>
      </w:r>
      <w:r>
        <w:rPr>
          <w:rFonts w:ascii="微软雅黑" w:eastAsia="微软雅黑" w:hAnsi="微软雅黑" w:cs="Arial"/>
          <w:spacing w:val="-2"/>
          <w:w w:val="90"/>
          <w:position w:val="-1"/>
          <w:sz w:val="21"/>
          <w:szCs w:val="21"/>
          <w:lang w:eastAsia="zh-CN"/>
        </w:rPr>
        <w:t>1</w:t>
      </w:r>
      <w:r>
        <w:rPr>
          <w:rFonts w:ascii="微软雅黑" w:eastAsia="微软雅黑" w:hAnsi="微软雅黑" w:cs="Microsoft JhengHei"/>
          <w:position w:val="-1"/>
          <w:sz w:val="21"/>
          <w:szCs w:val="21"/>
          <w:lang w:eastAsia="zh-CN"/>
        </w:rPr>
        <w:t>〕</w:t>
      </w:r>
      <w:r>
        <w:rPr>
          <w:rFonts w:ascii="微软雅黑" w:eastAsia="微软雅黑" w:hAnsi="微软雅黑" w:cs="Arial"/>
          <w:w w:val="90"/>
          <w:position w:val="-1"/>
          <w:sz w:val="21"/>
          <w:szCs w:val="21"/>
          <w:lang w:eastAsia="zh-CN"/>
        </w:rPr>
        <w:t>2</w:t>
      </w:r>
      <w:r>
        <w:rPr>
          <w:rFonts w:ascii="微软雅黑" w:eastAsia="微软雅黑" w:hAnsi="微软雅黑" w:cs="Arial"/>
          <w:spacing w:val="-2"/>
          <w:w w:val="90"/>
          <w:position w:val="-1"/>
          <w:sz w:val="21"/>
          <w:szCs w:val="21"/>
          <w:lang w:eastAsia="zh-CN"/>
        </w:rPr>
        <w:t>3</w:t>
      </w:r>
      <w:r>
        <w:rPr>
          <w:rFonts w:ascii="微软雅黑" w:eastAsia="微软雅黑" w:hAnsi="微软雅黑" w:cs="Microsoft JhengHei"/>
          <w:position w:val="-1"/>
          <w:sz w:val="21"/>
          <w:szCs w:val="21"/>
          <w:lang w:eastAsia="zh-CN"/>
        </w:rPr>
        <w:t>号</w:t>
      </w:r>
    </w:p>
    <w:p w:rsidR="007655F9" w:rsidRDefault="00645FE9">
      <w:pPr>
        <w:spacing w:after="0" w:line="300" w:lineRule="exact"/>
        <w:ind w:firstLineChars="200" w:firstLine="420"/>
        <w:jc w:val="both"/>
        <w:rPr>
          <w:rFonts w:ascii="微软雅黑" w:eastAsia="微软雅黑" w:hAnsi="微软雅黑" w:cs="Microsoft JhengHei"/>
          <w:sz w:val="21"/>
          <w:szCs w:val="21"/>
          <w:lang w:eastAsia="zh-CN"/>
        </w:rPr>
      </w:pPr>
      <w:r>
        <w:rPr>
          <w:rFonts w:ascii="微软雅黑" w:eastAsia="微软雅黑" w:hAnsi="微软雅黑" w:cs="Arial"/>
          <w:position w:val="-1"/>
          <w:sz w:val="21"/>
          <w:szCs w:val="21"/>
          <w:lang w:eastAsia="zh-CN"/>
        </w:rPr>
        <w:t>[</w:t>
      </w:r>
      <w:r>
        <w:rPr>
          <w:rFonts w:ascii="微软雅黑" w:eastAsia="微软雅黑" w:hAnsi="微软雅黑" w:cs="Arial" w:hint="eastAsia"/>
          <w:position w:val="-1"/>
          <w:sz w:val="21"/>
          <w:szCs w:val="21"/>
          <w:lang w:eastAsia="zh-CN"/>
        </w:rPr>
        <w:t>2</w:t>
      </w:r>
      <w:r>
        <w:rPr>
          <w:rFonts w:ascii="微软雅黑" w:eastAsia="微软雅黑" w:hAnsi="微软雅黑" w:cs="Arial"/>
          <w:position w:val="-1"/>
          <w:sz w:val="21"/>
          <w:szCs w:val="21"/>
          <w:lang w:eastAsia="zh-CN"/>
        </w:rPr>
        <w:t xml:space="preserve">] </w:t>
      </w:r>
      <w:r>
        <w:rPr>
          <w:rFonts w:ascii="微软雅黑" w:eastAsia="微软雅黑" w:hAnsi="微软雅黑" w:cs="Arial"/>
          <w:spacing w:val="56"/>
          <w:position w:val="-1"/>
          <w:sz w:val="21"/>
          <w:szCs w:val="21"/>
          <w:lang w:eastAsia="zh-CN"/>
        </w:rPr>
        <w:t xml:space="preserve"> </w:t>
      </w:r>
      <w:r>
        <w:rPr>
          <w:rFonts w:ascii="微软雅黑" w:eastAsia="微软雅黑" w:hAnsi="微软雅黑" w:cs="Microsoft JhengHei"/>
          <w:position w:val="-1"/>
          <w:sz w:val="21"/>
          <w:szCs w:val="21"/>
          <w:lang w:eastAsia="zh-CN"/>
        </w:rPr>
        <w:t>国</w:t>
      </w:r>
      <w:r>
        <w:rPr>
          <w:rFonts w:ascii="微软雅黑" w:eastAsia="微软雅黑" w:hAnsi="微软雅黑" w:cs="Microsoft JhengHei"/>
          <w:spacing w:val="-2"/>
          <w:position w:val="-1"/>
          <w:sz w:val="21"/>
          <w:szCs w:val="21"/>
          <w:lang w:eastAsia="zh-CN"/>
        </w:rPr>
        <w:t>务</w:t>
      </w:r>
      <w:r>
        <w:rPr>
          <w:rFonts w:ascii="微软雅黑" w:eastAsia="微软雅黑" w:hAnsi="微软雅黑" w:cs="Microsoft JhengHei"/>
          <w:position w:val="-1"/>
          <w:sz w:val="21"/>
          <w:szCs w:val="21"/>
          <w:lang w:eastAsia="zh-CN"/>
        </w:rPr>
        <w:t>院</w:t>
      </w:r>
      <w:r>
        <w:rPr>
          <w:rFonts w:ascii="微软雅黑" w:eastAsia="微软雅黑" w:hAnsi="微软雅黑" w:cs="Arial"/>
          <w:w w:val="180"/>
          <w:position w:val="-1"/>
          <w:sz w:val="21"/>
          <w:szCs w:val="21"/>
          <w:lang w:eastAsia="zh-CN"/>
        </w:rPr>
        <w:t>.</w:t>
      </w:r>
      <w:r>
        <w:rPr>
          <w:rFonts w:ascii="微软雅黑" w:eastAsia="微软雅黑" w:hAnsi="微软雅黑" w:cs="Microsoft JhengHei"/>
          <w:spacing w:val="-2"/>
          <w:position w:val="-1"/>
          <w:sz w:val="21"/>
          <w:szCs w:val="21"/>
          <w:lang w:eastAsia="zh-CN"/>
        </w:rPr>
        <w:t>关</w:t>
      </w:r>
      <w:r>
        <w:rPr>
          <w:rFonts w:ascii="微软雅黑" w:eastAsia="微软雅黑" w:hAnsi="微软雅黑" w:cs="Microsoft JhengHei"/>
          <w:position w:val="-1"/>
          <w:sz w:val="21"/>
          <w:szCs w:val="21"/>
          <w:lang w:eastAsia="zh-CN"/>
        </w:rPr>
        <w:t>于</w:t>
      </w:r>
      <w:r>
        <w:rPr>
          <w:rFonts w:ascii="微软雅黑" w:eastAsia="微软雅黑" w:hAnsi="微软雅黑" w:cs="Microsoft JhengHei"/>
          <w:spacing w:val="-2"/>
          <w:position w:val="-1"/>
          <w:sz w:val="21"/>
          <w:szCs w:val="21"/>
          <w:lang w:eastAsia="zh-CN"/>
        </w:rPr>
        <w:t>加</w:t>
      </w:r>
      <w:r>
        <w:rPr>
          <w:rFonts w:ascii="微软雅黑" w:eastAsia="微软雅黑" w:hAnsi="微软雅黑" w:cs="Microsoft JhengHei"/>
          <w:position w:val="-1"/>
          <w:sz w:val="21"/>
          <w:szCs w:val="21"/>
          <w:lang w:eastAsia="zh-CN"/>
        </w:rPr>
        <w:t>快</w:t>
      </w:r>
      <w:r>
        <w:rPr>
          <w:rFonts w:ascii="微软雅黑" w:eastAsia="微软雅黑" w:hAnsi="微软雅黑" w:cs="Microsoft JhengHei"/>
          <w:spacing w:val="-2"/>
          <w:position w:val="-1"/>
          <w:sz w:val="21"/>
          <w:szCs w:val="21"/>
          <w:lang w:eastAsia="zh-CN"/>
        </w:rPr>
        <w:t>建</w:t>
      </w:r>
      <w:r>
        <w:rPr>
          <w:rFonts w:ascii="微软雅黑" w:eastAsia="微软雅黑" w:hAnsi="微软雅黑" w:cs="Microsoft JhengHei"/>
          <w:position w:val="-1"/>
          <w:sz w:val="21"/>
          <w:szCs w:val="21"/>
          <w:lang w:eastAsia="zh-CN"/>
        </w:rPr>
        <w:t>立健</w:t>
      </w:r>
      <w:r>
        <w:rPr>
          <w:rFonts w:ascii="微软雅黑" w:eastAsia="微软雅黑" w:hAnsi="微软雅黑" w:cs="Microsoft JhengHei"/>
          <w:spacing w:val="-2"/>
          <w:position w:val="-1"/>
          <w:sz w:val="21"/>
          <w:szCs w:val="21"/>
          <w:lang w:eastAsia="zh-CN"/>
        </w:rPr>
        <w:t>全</w:t>
      </w:r>
      <w:r>
        <w:rPr>
          <w:rFonts w:ascii="微软雅黑" w:eastAsia="微软雅黑" w:hAnsi="微软雅黑" w:cs="Microsoft JhengHei"/>
          <w:position w:val="-1"/>
          <w:sz w:val="21"/>
          <w:szCs w:val="21"/>
          <w:lang w:eastAsia="zh-CN"/>
        </w:rPr>
        <w:t>绿</w:t>
      </w:r>
      <w:r>
        <w:rPr>
          <w:rFonts w:ascii="微软雅黑" w:eastAsia="微软雅黑" w:hAnsi="微软雅黑" w:cs="Microsoft JhengHei"/>
          <w:spacing w:val="-2"/>
          <w:position w:val="-1"/>
          <w:sz w:val="21"/>
          <w:szCs w:val="21"/>
          <w:lang w:eastAsia="zh-CN"/>
        </w:rPr>
        <w:t>色</w:t>
      </w:r>
      <w:r>
        <w:rPr>
          <w:rFonts w:ascii="微软雅黑" w:eastAsia="微软雅黑" w:hAnsi="微软雅黑" w:cs="Microsoft JhengHei"/>
          <w:position w:val="-1"/>
          <w:sz w:val="21"/>
          <w:szCs w:val="21"/>
          <w:lang w:eastAsia="zh-CN"/>
        </w:rPr>
        <w:t>低</w:t>
      </w:r>
      <w:r>
        <w:rPr>
          <w:rFonts w:ascii="微软雅黑" w:eastAsia="微软雅黑" w:hAnsi="微软雅黑" w:cs="Microsoft JhengHei"/>
          <w:spacing w:val="-2"/>
          <w:position w:val="-1"/>
          <w:sz w:val="21"/>
          <w:szCs w:val="21"/>
          <w:lang w:eastAsia="zh-CN"/>
        </w:rPr>
        <w:t>碳</w:t>
      </w:r>
      <w:r>
        <w:rPr>
          <w:rFonts w:ascii="微软雅黑" w:eastAsia="微软雅黑" w:hAnsi="微软雅黑" w:cs="Microsoft JhengHei"/>
          <w:position w:val="-1"/>
          <w:sz w:val="21"/>
          <w:szCs w:val="21"/>
          <w:lang w:eastAsia="zh-CN"/>
        </w:rPr>
        <w:t>循</w:t>
      </w:r>
      <w:r>
        <w:rPr>
          <w:rFonts w:ascii="微软雅黑" w:eastAsia="微软雅黑" w:hAnsi="微软雅黑" w:cs="Microsoft JhengHei"/>
          <w:spacing w:val="-2"/>
          <w:position w:val="-1"/>
          <w:sz w:val="21"/>
          <w:szCs w:val="21"/>
          <w:lang w:eastAsia="zh-CN"/>
        </w:rPr>
        <w:t>环</w:t>
      </w:r>
      <w:r>
        <w:rPr>
          <w:rFonts w:ascii="微软雅黑" w:eastAsia="微软雅黑" w:hAnsi="微软雅黑" w:cs="Microsoft JhengHei"/>
          <w:position w:val="-1"/>
          <w:sz w:val="21"/>
          <w:szCs w:val="21"/>
          <w:lang w:eastAsia="zh-CN"/>
        </w:rPr>
        <w:t>发</w:t>
      </w:r>
      <w:r>
        <w:rPr>
          <w:rFonts w:ascii="微软雅黑" w:eastAsia="微软雅黑" w:hAnsi="微软雅黑" w:cs="Microsoft JhengHei"/>
          <w:spacing w:val="-2"/>
          <w:position w:val="-1"/>
          <w:sz w:val="21"/>
          <w:szCs w:val="21"/>
          <w:lang w:eastAsia="zh-CN"/>
        </w:rPr>
        <w:t>展</w:t>
      </w:r>
      <w:r>
        <w:rPr>
          <w:rFonts w:ascii="微软雅黑" w:eastAsia="微软雅黑" w:hAnsi="微软雅黑" w:cs="Microsoft JhengHei"/>
          <w:position w:val="-1"/>
          <w:sz w:val="21"/>
          <w:szCs w:val="21"/>
          <w:lang w:eastAsia="zh-CN"/>
        </w:rPr>
        <w:t>经济</w:t>
      </w:r>
      <w:r>
        <w:rPr>
          <w:rFonts w:ascii="微软雅黑" w:eastAsia="微软雅黑" w:hAnsi="微软雅黑" w:cs="Microsoft JhengHei"/>
          <w:spacing w:val="-2"/>
          <w:position w:val="-1"/>
          <w:sz w:val="21"/>
          <w:szCs w:val="21"/>
          <w:lang w:eastAsia="zh-CN"/>
        </w:rPr>
        <w:t>体</w:t>
      </w:r>
      <w:r>
        <w:rPr>
          <w:rFonts w:ascii="微软雅黑" w:eastAsia="微软雅黑" w:hAnsi="微软雅黑" w:cs="Microsoft JhengHei"/>
          <w:position w:val="-1"/>
          <w:sz w:val="21"/>
          <w:szCs w:val="21"/>
          <w:lang w:eastAsia="zh-CN"/>
        </w:rPr>
        <w:t>系</w:t>
      </w:r>
      <w:r>
        <w:rPr>
          <w:rFonts w:ascii="微软雅黑" w:eastAsia="微软雅黑" w:hAnsi="微软雅黑" w:cs="Microsoft JhengHei"/>
          <w:spacing w:val="-2"/>
          <w:position w:val="-1"/>
          <w:sz w:val="21"/>
          <w:szCs w:val="21"/>
          <w:lang w:eastAsia="zh-CN"/>
        </w:rPr>
        <w:t>的</w:t>
      </w:r>
      <w:r>
        <w:rPr>
          <w:rFonts w:ascii="微软雅黑" w:eastAsia="微软雅黑" w:hAnsi="微软雅黑" w:cs="Microsoft JhengHei"/>
          <w:position w:val="-1"/>
          <w:sz w:val="21"/>
          <w:szCs w:val="21"/>
          <w:lang w:eastAsia="zh-CN"/>
        </w:rPr>
        <w:t>指</w:t>
      </w:r>
      <w:r>
        <w:rPr>
          <w:rFonts w:ascii="微软雅黑" w:eastAsia="微软雅黑" w:hAnsi="微软雅黑" w:cs="Microsoft JhengHei"/>
          <w:spacing w:val="-2"/>
          <w:position w:val="-1"/>
          <w:sz w:val="21"/>
          <w:szCs w:val="21"/>
          <w:lang w:eastAsia="zh-CN"/>
        </w:rPr>
        <w:t>导</w:t>
      </w:r>
      <w:r>
        <w:rPr>
          <w:rFonts w:ascii="微软雅黑" w:eastAsia="微软雅黑" w:hAnsi="微软雅黑" w:cs="Microsoft JhengHei"/>
          <w:position w:val="-1"/>
          <w:sz w:val="21"/>
          <w:szCs w:val="21"/>
          <w:lang w:eastAsia="zh-CN"/>
        </w:rPr>
        <w:t>意</w:t>
      </w:r>
      <w:r>
        <w:rPr>
          <w:rFonts w:ascii="微软雅黑" w:eastAsia="微软雅黑" w:hAnsi="微软雅黑" w:cs="Microsoft JhengHei"/>
          <w:spacing w:val="-2"/>
          <w:position w:val="-1"/>
          <w:sz w:val="21"/>
          <w:szCs w:val="21"/>
          <w:lang w:eastAsia="zh-CN"/>
        </w:rPr>
        <w:t>见</w:t>
      </w:r>
      <w:r>
        <w:rPr>
          <w:rFonts w:ascii="微软雅黑" w:eastAsia="微软雅黑" w:hAnsi="微软雅黑" w:cs="Microsoft JhengHei"/>
          <w:position w:val="-1"/>
          <w:sz w:val="21"/>
          <w:szCs w:val="21"/>
          <w:lang w:eastAsia="zh-CN"/>
        </w:rPr>
        <w:t>：</w:t>
      </w:r>
      <w:r>
        <w:rPr>
          <w:rFonts w:ascii="微软雅黑" w:eastAsia="微软雅黑" w:hAnsi="微软雅黑" w:cs="Microsoft JhengHei"/>
          <w:spacing w:val="-2"/>
          <w:position w:val="-1"/>
          <w:sz w:val="21"/>
          <w:szCs w:val="21"/>
          <w:lang w:eastAsia="zh-CN"/>
        </w:rPr>
        <w:t>国</w:t>
      </w:r>
      <w:r>
        <w:rPr>
          <w:rFonts w:ascii="微软雅黑" w:eastAsia="微软雅黑" w:hAnsi="微软雅黑" w:cs="Microsoft JhengHei"/>
          <w:position w:val="-1"/>
          <w:sz w:val="21"/>
          <w:szCs w:val="21"/>
          <w:lang w:eastAsia="zh-CN"/>
        </w:rPr>
        <w:t>发</w:t>
      </w:r>
      <w:r>
        <w:rPr>
          <w:rFonts w:ascii="微软雅黑" w:eastAsia="微软雅黑" w:hAnsi="微软雅黑" w:cs="Microsoft JhengHei"/>
          <w:spacing w:val="1"/>
          <w:position w:val="-1"/>
          <w:sz w:val="21"/>
          <w:szCs w:val="21"/>
          <w:lang w:eastAsia="zh-CN"/>
        </w:rPr>
        <w:t>〔</w:t>
      </w:r>
      <w:r>
        <w:rPr>
          <w:rFonts w:ascii="微软雅黑" w:eastAsia="微软雅黑" w:hAnsi="微软雅黑" w:cs="Arial"/>
          <w:w w:val="90"/>
          <w:position w:val="-1"/>
          <w:sz w:val="21"/>
          <w:szCs w:val="21"/>
          <w:lang w:eastAsia="zh-CN"/>
        </w:rPr>
        <w:t>2</w:t>
      </w:r>
      <w:r>
        <w:rPr>
          <w:rFonts w:ascii="微软雅黑" w:eastAsia="微软雅黑" w:hAnsi="微软雅黑" w:cs="Arial"/>
          <w:spacing w:val="-2"/>
          <w:w w:val="90"/>
          <w:position w:val="-1"/>
          <w:sz w:val="21"/>
          <w:szCs w:val="21"/>
          <w:lang w:eastAsia="zh-CN"/>
        </w:rPr>
        <w:t>0</w:t>
      </w:r>
      <w:r>
        <w:rPr>
          <w:rFonts w:ascii="微软雅黑" w:eastAsia="微软雅黑" w:hAnsi="微软雅黑" w:cs="Arial"/>
          <w:w w:val="90"/>
          <w:position w:val="-1"/>
          <w:sz w:val="21"/>
          <w:szCs w:val="21"/>
          <w:lang w:eastAsia="zh-CN"/>
        </w:rPr>
        <w:t>21</w:t>
      </w:r>
      <w:r>
        <w:rPr>
          <w:rFonts w:ascii="微软雅黑" w:eastAsia="微软雅黑" w:hAnsi="微软雅黑" w:cs="Microsoft JhengHei"/>
          <w:spacing w:val="-2"/>
          <w:position w:val="-1"/>
          <w:sz w:val="21"/>
          <w:szCs w:val="21"/>
          <w:lang w:eastAsia="zh-CN"/>
        </w:rPr>
        <w:t>〕</w:t>
      </w:r>
      <w:r>
        <w:rPr>
          <w:rFonts w:ascii="微软雅黑" w:eastAsia="微软雅黑" w:hAnsi="微软雅黑" w:cs="Arial"/>
          <w:w w:val="90"/>
          <w:position w:val="-1"/>
          <w:sz w:val="21"/>
          <w:szCs w:val="21"/>
          <w:lang w:eastAsia="zh-CN"/>
        </w:rPr>
        <w:t>4</w:t>
      </w:r>
      <w:r>
        <w:rPr>
          <w:rFonts w:ascii="微软雅黑" w:eastAsia="微软雅黑" w:hAnsi="微软雅黑" w:cs="Microsoft JhengHei"/>
          <w:position w:val="-1"/>
          <w:sz w:val="21"/>
          <w:szCs w:val="21"/>
          <w:lang w:eastAsia="zh-CN"/>
        </w:rPr>
        <w:t>号</w:t>
      </w:r>
    </w:p>
    <w:p w:rsidR="007655F9" w:rsidRDefault="00645FE9">
      <w:pPr>
        <w:spacing w:after="0" w:line="300" w:lineRule="exact"/>
        <w:ind w:firstLine="420"/>
        <w:jc w:val="both"/>
        <w:rPr>
          <w:rFonts w:ascii="微软雅黑" w:eastAsia="微软雅黑" w:hAnsi="微软雅黑" w:cs="Microsoft JhengHei"/>
          <w:sz w:val="21"/>
          <w:szCs w:val="21"/>
          <w:lang w:eastAsia="zh-CN"/>
        </w:rPr>
      </w:pPr>
      <w:r>
        <w:rPr>
          <w:rFonts w:ascii="微软雅黑" w:eastAsia="微软雅黑" w:hAnsi="微软雅黑" w:cs="Arial"/>
          <w:sz w:val="21"/>
          <w:szCs w:val="21"/>
          <w:lang w:eastAsia="zh-CN"/>
        </w:rPr>
        <w:t>[</w:t>
      </w:r>
      <w:r>
        <w:rPr>
          <w:rFonts w:ascii="微软雅黑" w:eastAsia="微软雅黑" w:hAnsi="微软雅黑" w:cs="Arial" w:hint="eastAsia"/>
          <w:sz w:val="21"/>
          <w:szCs w:val="21"/>
          <w:lang w:eastAsia="zh-CN"/>
        </w:rPr>
        <w:t>3</w:t>
      </w:r>
      <w:r>
        <w:rPr>
          <w:rFonts w:ascii="微软雅黑" w:eastAsia="微软雅黑" w:hAnsi="微软雅黑" w:cs="Arial"/>
          <w:sz w:val="21"/>
          <w:szCs w:val="21"/>
          <w:lang w:eastAsia="zh-CN"/>
        </w:rPr>
        <w:t xml:space="preserve">] </w:t>
      </w:r>
      <w:r>
        <w:rPr>
          <w:rFonts w:ascii="微软雅黑" w:eastAsia="微软雅黑" w:hAnsi="微软雅黑" w:cs="Arial"/>
          <w:spacing w:val="56"/>
          <w:sz w:val="21"/>
          <w:szCs w:val="21"/>
          <w:lang w:eastAsia="zh-CN"/>
        </w:rPr>
        <w:t xml:space="preserve"> </w:t>
      </w:r>
      <w:r>
        <w:rPr>
          <w:rFonts w:ascii="微软雅黑" w:eastAsia="微软雅黑" w:hAnsi="微软雅黑" w:cs="Microsoft JhengHei"/>
          <w:sz w:val="21"/>
          <w:szCs w:val="21"/>
          <w:lang w:eastAsia="zh-CN"/>
        </w:rPr>
        <w:t>国</w:t>
      </w:r>
      <w:r>
        <w:rPr>
          <w:rFonts w:ascii="微软雅黑" w:eastAsia="微软雅黑" w:hAnsi="微软雅黑" w:cs="Microsoft JhengHei"/>
          <w:spacing w:val="-2"/>
          <w:sz w:val="21"/>
          <w:szCs w:val="21"/>
          <w:lang w:eastAsia="zh-CN"/>
        </w:rPr>
        <w:t>家</w:t>
      </w:r>
      <w:r>
        <w:rPr>
          <w:rFonts w:ascii="微软雅黑" w:eastAsia="微软雅黑" w:hAnsi="微软雅黑" w:cs="Microsoft JhengHei"/>
          <w:sz w:val="21"/>
          <w:szCs w:val="21"/>
          <w:lang w:eastAsia="zh-CN"/>
        </w:rPr>
        <w:t>发</w:t>
      </w:r>
      <w:r>
        <w:rPr>
          <w:rFonts w:ascii="微软雅黑" w:eastAsia="微软雅黑" w:hAnsi="微软雅黑" w:cs="Microsoft JhengHei"/>
          <w:spacing w:val="-2"/>
          <w:sz w:val="21"/>
          <w:szCs w:val="21"/>
          <w:lang w:eastAsia="zh-CN"/>
        </w:rPr>
        <w:t>展</w:t>
      </w:r>
      <w:r>
        <w:rPr>
          <w:rFonts w:ascii="微软雅黑" w:eastAsia="微软雅黑" w:hAnsi="微软雅黑" w:cs="Microsoft JhengHei"/>
          <w:sz w:val="21"/>
          <w:szCs w:val="21"/>
          <w:lang w:eastAsia="zh-CN"/>
        </w:rPr>
        <w:t>改</w:t>
      </w:r>
      <w:r>
        <w:rPr>
          <w:rFonts w:ascii="微软雅黑" w:eastAsia="微软雅黑" w:hAnsi="微软雅黑" w:cs="Microsoft JhengHei"/>
          <w:spacing w:val="-2"/>
          <w:sz w:val="21"/>
          <w:szCs w:val="21"/>
          <w:lang w:eastAsia="zh-CN"/>
        </w:rPr>
        <w:t>革</w:t>
      </w:r>
      <w:r>
        <w:rPr>
          <w:rFonts w:ascii="微软雅黑" w:eastAsia="微软雅黑" w:hAnsi="微软雅黑" w:cs="Microsoft JhengHei"/>
          <w:sz w:val="21"/>
          <w:szCs w:val="21"/>
          <w:lang w:eastAsia="zh-CN"/>
        </w:rPr>
        <w:t>委</w:t>
      </w:r>
      <w:r>
        <w:rPr>
          <w:rFonts w:ascii="微软雅黑" w:eastAsia="微软雅黑" w:hAnsi="微软雅黑" w:cs="Microsoft JhengHei"/>
          <w:spacing w:val="-2"/>
          <w:sz w:val="21"/>
          <w:szCs w:val="21"/>
          <w:lang w:eastAsia="zh-CN"/>
        </w:rPr>
        <w:t>办公</w:t>
      </w:r>
      <w:r>
        <w:rPr>
          <w:rFonts w:ascii="微软雅黑" w:eastAsia="微软雅黑" w:hAnsi="微软雅黑" w:cs="Microsoft JhengHei"/>
          <w:sz w:val="21"/>
          <w:szCs w:val="21"/>
          <w:lang w:eastAsia="zh-CN"/>
        </w:rPr>
        <w:t>厅</w:t>
      </w:r>
      <w:r>
        <w:rPr>
          <w:rFonts w:ascii="微软雅黑" w:eastAsia="微软雅黑" w:hAnsi="微软雅黑" w:cs="Microsoft JhengHei"/>
          <w:spacing w:val="-34"/>
          <w:sz w:val="21"/>
          <w:szCs w:val="21"/>
          <w:lang w:eastAsia="zh-CN"/>
        </w:rPr>
        <w:t>、</w:t>
      </w:r>
      <w:r>
        <w:rPr>
          <w:rFonts w:ascii="微软雅黑" w:eastAsia="微软雅黑" w:hAnsi="微软雅黑" w:cs="Microsoft JhengHei"/>
          <w:sz w:val="21"/>
          <w:szCs w:val="21"/>
          <w:lang w:eastAsia="zh-CN"/>
        </w:rPr>
        <w:t>工</w:t>
      </w:r>
      <w:r>
        <w:rPr>
          <w:rFonts w:ascii="微软雅黑" w:eastAsia="微软雅黑" w:hAnsi="微软雅黑" w:cs="Microsoft JhengHei"/>
          <w:spacing w:val="-2"/>
          <w:sz w:val="21"/>
          <w:szCs w:val="21"/>
          <w:lang w:eastAsia="zh-CN"/>
        </w:rPr>
        <w:t>业</w:t>
      </w:r>
      <w:r>
        <w:rPr>
          <w:rFonts w:ascii="微软雅黑" w:eastAsia="微软雅黑" w:hAnsi="微软雅黑" w:cs="Microsoft JhengHei"/>
          <w:sz w:val="21"/>
          <w:szCs w:val="21"/>
          <w:lang w:eastAsia="zh-CN"/>
        </w:rPr>
        <w:t>和</w:t>
      </w:r>
      <w:r>
        <w:rPr>
          <w:rFonts w:ascii="微软雅黑" w:eastAsia="微软雅黑" w:hAnsi="微软雅黑" w:cs="Microsoft JhengHei"/>
          <w:spacing w:val="-2"/>
          <w:sz w:val="21"/>
          <w:szCs w:val="21"/>
          <w:lang w:eastAsia="zh-CN"/>
        </w:rPr>
        <w:t>信</w:t>
      </w:r>
      <w:r>
        <w:rPr>
          <w:rFonts w:ascii="微软雅黑" w:eastAsia="微软雅黑" w:hAnsi="微软雅黑" w:cs="Microsoft JhengHei"/>
          <w:sz w:val="21"/>
          <w:szCs w:val="21"/>
          <w:lang w:eastAsia="zh-CN"/>
        </w:rPr>
        <w:t>息</w:t>
      </w:r>
      <w:r>
        <w:rPr>
          <w:rFonts w:ascii="微软雅黑" w:eastAsia="微软雅黑" w:hAnsi="微软雅黑" w:cs="Microsoft JhengHei"/>
          <w:spacing w:val="-2"/>
          <w:sz w:val="21"/>
          <w:szCs w:val="21"/>
          <w:lang w:eastAsia="zh-CN"/>
        </w:rPr>
        <w:t>化</w:t>
      </w:r>
      <w:r>
        <w:rPr>
          <w:rFonts w:ascii="微软雅黑" w:eastAsia="微软雅黑" w:hAnsi="微软雅黑" w:cs="Microsoft JhengHei"/>
          <w:sz w:val="21"/>
          <w:szCs w:val="21"/>
          <w:lang w:eastAsia="zh-CN"/>
        </w:rPr>
        <w:t>部</w:t>
      </w:r>
      <w:r>
        <w:rPr>
          <w:rFonts w:ascii="微软雅黑" w:eastAsia="微软雅黑" w:hAnsi="微软雅黑" w:cs="Microsoft JhengHei"/>
          <w:spacing w:val="-2"/>
          <w:sz w:val="21"/>
          <w:szCs w:val="21"/>
          <w:lang w:eastAsia="zh-CN"/>
        </w:rPr>
        <w:t>办公</w:t>
      </w:r>
      <w:r>
        <w:rPr>
          <w:rFonts w:ascii="微软雅黑" w:eastAsia="微软雅黑" w:hAnsi="微软雅黑" w:cs="Microsoft JhengHei"/>
          <w:sz w:val="21"/>
          <w:szCs w:val="21"/>
          <w:lang w:eastAsia="zh-CN"/>
        </w:rPr>
        <w:t>厅</w:t>
      </w:r>
      <w:r>
        <w:rPr>
          <w:rFonts w:ascii="微软雅黑" w:eastAsia="微软雅黑" w:hAnsi="微软雅黑" w:cs="Arial"/>
          <w:w w:val="180"/>
          <w:sz w:val="21"/>
          <w:szCs w:val="21"/>
          <w:lang w:eastAsia="zh-CN"/>
        </w:rPr>
        <w:t>.</w:t>
      </w:r>
      <w:r>
        <w:rPr>
          <w:rFonts w:ascii="微软雅黑" w:eastAsia="微软雅黑" w:hAnsi="微软雅黑" w:cs="Microsoft JhengHei"/>
          <w:spacing w:val="-2"/>
          <w:sz w:val="21"/>
          <w:szCs w:val="21"/>
          <w:lang w:eastAsia="zh-CN"/>
        </w:rPr>
        <w:t>关</w:t>
      </w:r>
      <w:r>
        <w:rPr>
          <w:rFonts w:ascii="微软雅黑" w:eastAsia="微软雅黑" w:hAnsi="微软雅黑" w:cs="Microsoft JhengHei"/>
          <w:sz w:val="21"/>
          <w:szCs w:val="21"/>
          <w:lang w:eastAsia="zh-CN"/>
        </w:rPr>
        <w:t>于</w:t>
      </w:r>
      <w:r>
        <w:rPr>
          <w:rFonts w:ascii="微软雅黑" w:eastAsia="微软雅黑" w:hAnsi="微软雅黑" w:cs="Microsoft JhengHei"/>
          <w:spacing w:val="-2"/>
          <w:sz w:val="21"/>
          <w:szCs w:val="21"/>
          <w:lang w:eastAsia="zh-CN"/>
        </w:rPr>
        <w:t>做</w:t>
      </w:r>
      <w:r>
        <w:rPr>
          <w:rFonts w:ascii="微软雅黑" w:eastAsia="微软雅黑" w:hAnsi="微软雅黑" w:cs="Microsoft JhengHei"/>
          <w:spacing w:val="-34"/>
          <w:sz w:val="21"/>
          <w:szCs w:val="21"/>
          <w:lang w:eastAsia="zh-CN"/>
        </w:rPr>
        <w:t>好</w:t>
      </w:r>
      <w:r>
        <w:rPr>
          <w:rFonts w:ascii="微软雅黑" w:eastAsia="微软雅黑" w:hAnsi="微软雅黑" w:cs="Microsoft JhengHei"/>
          <w:sz w:val="21"/>
          <w:szCs w:val="21"/>
          <w:lang w:eastAsia="zh-CN"/>
        </w:rPr>
        <w:t>“</w:t>
      </w:r>
      <w:r>
        <w:rPr>
          <w:rFonts w:ascii="微软雅黑" w:eastAsia="微软雅黑" w:hAnsi="微软雅黑" w:cs="Microsoft JhengHei"/>
          <w:spacing w:val="-2"/>
          <w:sz w:val="21"/>
          <w:szCs w:val="21"/>
          <w:lang w:eastAsia="zh-CN"/>
        </w:rPr>
        <w:t>十</w:t>
      </w:r>
      <w:r>
        <w:rPr>
          <w:rFonts w:ascii="微软雅黑" w:eastAsia="微软雅黑" w:hAnsi="微软雅黑" w:cs="Microsoft JhengHei"/>
          <w:sz w:val="21"/>
          <w:szCs w:val="21"/>
          <w:lang w:eastAsia="zh-CN"/>
        </w:rPr>
        <w:t>四</w:t>
      </w:r>
      <w:r>
        <w:rPr>
          <w:rFonts w:ascii="微软雅黑" w:eastAsia="微软雅黑" w:hAnsi="微软雅黑" w:cs="Microsoft JhengHei"/>
          <w:spacing w:val="-2"/>
          <w:sz w:val="21"/>
          <w:szCs w:val="21"/>
          <w:lang w:eastAsia="zh-CN"/>
        </w:rPr>
        <w:t>五</w:t>
      </w:r>
      <w:r>
        <w:rPr>
          <w:rFonts w:ascii="微软雅黑" w:eastAsia="微软雅黑" w:hAnsi="微软雅黑" w:cs="Microsoft JhengHei"/>
          <w:spacing w:val="-31"/>
          <w:sz w:val="21"/>
          <w:szCs w:val="21"/>
          <w:lang w:eastAsia="zh-CN"/>
        </w:rPr>
        <w:t>”</w:t>
      </w:r>
      <w:r>
        <w:rPr>
          <w:rFonts w:ascii="微软雅黑" w:eastAsia="微软雅黑" w:hAnsi="微软雅黑" w:cs="Microsoft JhengHei"/>
          <w:spacing w:val="-2"/>
          <w:sz w:val="21"/>
          <w:szCs w:val="21"/>
          <w:lang w:eastAsia="zh-CN"/>
        </w:rPr>
        <w:t>开发区</w:t>
      </w:r>
      <w:r>
        <w:rPr>
          <w:rFonts w:ascii="微软雅黑" w:eastAsia="微软雅黑" w:hAnsi="微软雅黑" w:cs="Microsoft JhengHei"/>
          <w:sz w:val="21"/>
          <w:szCs w:val="21"/>
          <w:lang w:eastAsia="zh-CN"/>
        </w:rPr>
        <w:t>循</w:t>
      </w:r>
      <w:r>
        <w:rPr>
          <w:rFonts w:ascii="微软雅黑" w:eastAsia="微软雅黑" w:hAnsi="微软雅黑" w:cs="Microsoft JhengHei"/>
          <w:spacing w:val="-2"/>
          <w:sz w:val="21"/>
          <w:szCs w:val="21"/>
          <w:lang w:eastAsia="zh-CN"/>
        </w:rPr>
        <w:t>环</w:t>
      </w:r>
      <w:r>
        <w:rPr>
          <w:rFonts w:ascii="微软雅黑" w:eastAsia="微软雅黑" w:hAnsi="微软雅黑" w:cs="Microsoft JhengHei"/>
          <w:sz w:val="21"/>
          <w:szCs w:val="21"/>
          <w:lang w:eastAsia="zh-CN"/>
        </w:rPr>
        <w:t>化</w:t>
      </w:r>
      <w:r>
        <w:rPr>
          <w:rFonts w:ascii="微软雅黑" w:eastAsia="微软雅黑" w:hAnsi="微软雅黑" w:cs="Microsoft JhengHei"/>
          <w:spacing w:val="-2"/>
          <w:sz w:val="21"/>
          <w:szCs w:val="21"/>
          <w:lang w:eastAsia="zh-CN"/>
        </w:rPr>
        <w:t>改</w:t>
      </w:r>
      <w:r>
        <w:rPr>
          <w:rFonts w:ascii="微软雅黑" w:eastAsia="微软雅黑" w:hAnsi="微软雅黑" w:cs="Microsoft JhengHei"/>
          <w:sz w:val="21"/>
          <w:szCs w:val="21"/>
          <w:lang w:eastAsia="zh-CN"/>
        </w:rPr>
        <w:t>造</w:t>
      </w:r>
      <w:r>
        <w:rPr>
          <w:rFonts w:ascii="微软雅黑" w:eastAsia="微软雅黑" w:hAnsi="微软雅黑" w:cs="Microsoft JhengHei"/>
          <w:spacing w:val="-2"/>
          <w:sz w:val="21"/>
          <w:szCs w:val="21"/>
          <w:lang w:eastAsia="zh-CN"/>
        </w:rPr>
        <w:t>工</w:t>
      </w:r>
      <w:r>
        <w:rPr>
          <w:rFonts w:ascii="微软雅黑" w:eastAsia="微软雅黑" w:hAnsi="微软雅黑" w:cs="Microsoft JhengHei"/>
          <w:sz w:val="21"/>
          <w:szCs w:val="21"/>
          <w:lang w:eastAsia="zh-CN"/>
        </w:rPr>
        <w:t>作有 关事</w:t>
      </w:r>
      <w:r>
        <w:rPr>
          <w:rFonts w:ascii="微软雅黑" w:eastAsia="微软雅黑" w:hAnsi="微软雅黑" w:cs="Microsoft JhengHei"/>
          <w:spacing w:val="-2"/>
          <w:sz w:val="21"/>
          <w:szCs w:val="21"/>
          <w:lang w:eastAsia="zh-CN"/>
        </w:rPr>
        <w:t>项</w:t>
      </w:r>
      <w:r>
        <w:rPr>
          <w:rFonts w:ascii="微软雅黑" w:eastAsia="微软雅黑" w:hAnsi="微软雅黑" w:cs="Microsoft JhengHei"/>
          <w:sz w:val="21"/>
          <w:szCs w:val="21"/>
          <w:lang w:eastAsia="zh-CN"/>
        </w:rPr>
        <w:t>的</w:t>
      </w:r>
      <w:r>
        <w:rPr>
          <w:rFonts w:ascii="微软雅黑" w:eastAsia="微软雅黑" w:hAnsi="微软雅黑" w:cs="Microsoft JhengHei"/>
          <w:spacing w:val="-2"/>
          <w:sz w:val="21"/>
          <w:szCs w:val="21"/>
          <w:lang w:eastAsia="zh-CN"/>
        </w:rPr>
        <w:t>通</w:t>
      </w:r>
      <w:r>
        <w:rPr>
          <w:rFonts w:ascii="微软雅黑" w:eastAsia="微软雅黑" w:hAnsi="微软雅黑" w:cs="Microsoft JhengHei"/>
          <w:sz w:val="21"/>
          <w:szCs w:val="21"/>
          <w:lang w:eastAsia="zh-CN"/>
        </w:rPr>
        <w:t>知</w:t>
      </w:r>
      <w:r>
        <w:rPr>
          <w:rFonts w:ascii="微软雅黑" w:eastAsia="微软雅黑" w:hAnsi="微软雅黑" w:cs="Microsoft JhengHei"/>
          <w:spacing w:val="-2"/>
          <w:sz w:val="21"/>
          <w:szCs w:val="21"/>
          <w:lang w:eastAsia="zh-CN"/>
        </w:rPr>
        <w:t>：</w:t>
      </w:r>
      <w:r>
        <w:rPr>
          <w:rFonts w:ascii="微软雅黑" w:eastAsia="微软雅黑" w:hAnsi="微软雅黑" w:cs="Microsoft JhengHei"/>
          <w:sz w:val="21"/>
          <w:szCs w:val="21"/>
          <w:lang w:eastAsia="zh-CN"/>
        </w:rPr>
        <w:t>发</w:t>
      </w:r>
      <w:r>
        <w:rPr>
          <w:rFonts w:ascii="微软雅黑" w:eastAsia="微软雅黑" w:hAnsi="微软雅黑" w:cs="Microsoft JhengHei"/>
          <w:spacing w:val="-2"/>
          <w:sz w:val="21"/>
          <w:szCs w:val="21"/>
          <w:lang w:eastAsia="zh-CN"/>
        </w:rPr>
        <w:t>改</w:t>
      </w:r>
      <w:r>
        <w:rPr>
          <w:rFonts w:ascii="微软雅黑" w:eastAsia="微软雅黑" w:hAnsi="微软雅黑" w:cs="Microsoft JhengHei"/>
          <w:sz w:val="21"/>
          <w:szCs w:val="21"/>
          <w:lang w:eastAsia="zh-CN"/>
        </w:rPr>
        <w:t>办</w:t>
      </w:r>
      <w:r>
        <w:rPr>
          <w:rFonts w:ascii="微软雅黑" w:eastAsia="微软雅黑" w:hAnsi="微软雅黑" w:cs="Microsoft JhengHei"/>
          <w:spacing w:val="-2"/>
          <w:sz w:val="21"/>
          <w:szCs w:val="21"/>
          <w:lang w:eastAsia="zh-CN"/>
        </w:rPr>
        <w:t>环</w:t>
      </w:r>
      <w:r>
        <w:rPr>
          <w:rFonts w:ascii="微软雅黑" w:eastAsia="微软雅黑" w:hAnsi="微软雅黑" w:cs="Microsoft JhengHei"/>
          <w:sz w:val="21"/>
          <w:szCs w:val="21"/>
          <w:lang w:eastAsia="zh-CN"/>
        </w:rPr>
        <w:t>资〔</w:t>
      </w:r>
      <w:r>
        <w:rPr>
          <w:rFonts w:ascii="微软雅黑" w:eastAsia="微软雅黑" w:hAnsi="微软雅黑" w:cs="Arial"/>
          <w:sz w:val="21"/>
          <w:szCs w:val="21"/>
          <w:lang w:eastAsia="zh-CN"/>
        </w:rPr>
        <w:t>2</w:t>
      </w:r>
      <w:r>
        <w:rPr>
          <w:rFonts w:ascii="微软雅黑" w:eastAsia="微软雅黑" w:hAnsi="微软雅黑" w:cs="Arial"/>
          <w:spacing w:val="-2"/>
          <w:sz w:val="21"/>
          <w:szCs w:val="21"/>
          <w:lang w:eastAsia="zh-CN"/>
        </w:rPr>
        <w:t>0</w:t>
      </w:r>
      <w:r>
        <w:rPr>
          <w:rFonts w:ascii="微软雅黑" w:eastAsia="微软雅黑" w:hAnsi="微软雅黑" w:cs="Arial"/>
          <w:sz w:val="21"/>
          <w:szCs w:val="21"/>
          <w:lang w:eastAsia="zh-CN"/>
        </w:rPr>
        <w:t>21</w:t>
      </w:r>
      <w:r>
        <w:rPr>
          <w:rFonts w:ascii="微软雅黑" w:eastAsia="微软雅黑" w:hAnsi="微软雅黑" w:cs="Microsoft JhengHei"/>
          <w:spacing w:val="-2"/>
          <w:sz w:val="21"/>
          <w:szCs w:val="21"/>
          <w:lang w:eastAsia="zh-CN"/>
        </w:rPr>
        <w:t>〕</w:t>
      </w:r>
      <w:r>
        <w:rPr>
          <w:rFonts w:ascii="微软雅黑" w:eastAsia="微软雅黑" w:hAnsi="微软雅黑" w:cs="Arial"/>
          <w:sz w:val="21"/>
          <w:szCs w:val="21"/>
          <w:lang w:eastAsia="zh-CN"/>
        </w:rPr>
        <w:t>100</w:t>
      </w:r>
      <w:r>
        <w:rPr>
          <w:rFonts w:ascii="微软雅黑" w:eastAsia="微软雅黑" w:hAnsi="微软雅黑" w:cs="Arial"/>
          <w:spacing w:val="-2"/>
          <w:sz w:val="21"/>
          <w:szCs w:val="21"/>
          <w:lang w:eastAsia="zh-CN"/>
        </w:rPr>
        <w:t>4</w:t>
      </w:r>
      <w:r>
        <w:rPr>
          <w:rFonts w:ascii="微软雅黑" w:eastAsia="微软雅黑" w:hAnsi="微软雅黑" w:cs="Microsoft JhengHei"/>
          <w:sz w:val="21"/>
          <w:szCs w:val="21"/>
          <w:lang w:eastAsia="zh-CN"/>
        </w:rPr>
        <w:t>号</w:t>
      </w:r>
    </w:p>
    <w:p w:rsidR="007655F9" w:rsidRDefault="00645FE9">
      <w:pPr>
        <w:spacing w:after="0" w:line="300" w:lineRule="exact"/>
        <w:ind w:firstLineChars="200" w:firstLine="420"/>
        <w:jc w:val="both"/>
        <w:rPr>
          <w:rFonts w:ascii="微软雅黑" w:eastAsia="微软雅黑" w:hAnsi="微软雅黑" w:cs="Microsoft JhengHei"/>
          <w:sz w:val="21"/>
          <w:szCs w:val="21"/>
          <w:lang w:eastAsia="zh-CN"/>
        </w:rPr>
      </w:pPr>
      <w:r>
        <w:rPr>
          <w:rFonts w:ascii="微软雅黑" w:eastAsia="微软雅黑" w:hAnsi="微软雅黑" w:cs="Arial"/>
          <w:position w:val="-1"/>
          <w:sz w:val="21"/>
          <w:szCs w:val="21"/>
          <w:lang w:eastAsia="zh-CN"/>
        </w:rPr>
        <w:t>[</w:t>
      </w:r>
      <w:r>
        <w:rPr>
          <w:rFonts w:ascii="微软雅黑" w:eastAsia="微软雅黑" w:hAnsi="微软雅黑" w:cs="Arial" w:hint="eastAsia"/>
          <w:position w:val="-1"/>
          <w:sz w:val="21"/>
          <w:szCs w:val="21"/>
          <w:lang w:eastAsia="zh-CN"/>
        </w:rPr>
        <w:t>4</w:t>
      </w:r>
      <w:r>
        <w:rPr>
          <w:rFonts w:ascii="微软雅黑" w:eastAsia="微软雅黑" w:hAnsi="微软雅黑" w:cs="Arial"/>
          <w:position w:val="-1"/>
          <w:sz w:val="21"/>
          <w:szCs w:val="21"/>
          <w:lang w:eastAsia="zh-CN"/>
        </w:rPr>
        <w:t xml:space="preserve">] </w:t>
      </w:r>
      <w:r>
        <w:rPr>
          <w:rFonts w:ascii="微软雅黑" w:eastAsia="微软雅黑" w:hAnsi="微软雅黑" w:cs="Arial"/>
          <w:spacing w:val="56"/>
          <w:position w:val="-1"/>
          <w:sz w:val="21"/>
          <w:szCs w:val="21"/>
          <w:lang w:eastAsia="zh-CN"/>
        </w:rPr>
        <w:t xml:space="preserve"> </w:t>
      </w:r>
      <w:r>
        <w:rPr>
          <w:rFonts w:ascii="微软雅黑" w:eastAsia="微软雅黑" w:hAnsi="微软雅黑" w:cs="Microsoft JhengHei"/>
          <w:position w:val="-1"/>
          <w:sz w:val="21"/>
          <w:szCs w:val="21"/>
          <w:lang w:eastAsia="zh-CN"/>
        </w:rPr>
        <w:t>科</w:t>
      </w:r>
      <w:r>
        <w:rPr>
          <w:rFonts w:ascii="微软雅黑" w:eastAsia="微软雅黑" w:hAnsi="微软雅黑" w:cs="Microsoft JhengHei"/>
          <w:spacing w:val="-2"/>
          <w:position w:val="-1"/>
          <w:sz w:val="21"/>
          <w:szCs w:val="21"/>
          <w:lang w:eastAsia="zh-CN"/>
        </w:rPr>
        <w:t>技</w:t>
      </w:r>
      <w:r>
        <w:rPr>
          <w:rFonts w:ascii="微软雅黑" w:eastAsia="微软雅黑" w:hAnsi="微软雅黑" w:cs="Microsoft JhengHei"/>
          <w:position w:val="-1"/>
          <w:sz w:val="21"/>
          <w:szCs w:val="21"/>
          <w:lang w:eastAsia="zh-CN"/>
        </w:rPr>
        <w:t>部</w:t>
      </w:r>
      <w:r>
        <w:rPr>
          <w:rFonts w:ascii="微软雅黑" w:eastAsia="微软雅黑" w:hAnsi="微软雅黑" w:cs="Arial"/>
          <w:w w:val="180"/>
          <w:position w:val="-1"/>
          <w:sz w:val="21"/>
          <w:szCs w:val="21"/>
          <w:lang w:eastAsia="zh-CN"/>
        </w:rPr>
        <w:t>.</w:t>
      </w:r>
      <w:r>
        <w:rPr>
          <w:rFonts w:ascii="微软雅黑" w:eastAsia="微软雅黑" w:hAnsi="微软雅黑" w:cs="Microsoft JhengHei"/>
          <w:spacing w:val="-2"/>
          <w:position w:val="-1"/>
          <w:sz w:val="21"/>
          <w:szCs w:val="21"/>
          <w:lang w:eastAsia="zh-CN"/>
        </w:rPr>
        <w:t>关</w:t>
      </w:r>
      <w:r>
        <w:rPr>
          <w:rFonts w:ascii="微软雅黑" w:eastAsia="微软雅黑" w:hAnsi="微软雅黑" w:cs="Microsoft JhengHei"/>
          <w:position w:val="-1"/>
          <w:sz w:val="21"/>
          <w:szCs w:val="21"/>
          <w:lang w:eastAsia="zh-CN"/>
        </w:rPr>
        <w:t>于</w:t>
      </w:r>
      <w:r>
        <w:rPr>
          <w:rFonts w:ascii="微软雅黑" w:eastAsia="微软雅黑" w:hAnsi="微软雅黑" w:cs="Microsoft JhengHei"/>
          <w:spacing w:val="-2"/>
          <w:position w:val="-1"/>
          <w:sz w:val="21"/>
          <w:szCs w:val="21"/>
          <w:lang w:eastAsia="zh-CN"/>
        </w:rPr>
        <w:t>印</w:t>
      </w:r>
      <w:r>
        <w:rPr>
          <w:rFonts w:ascii="微软雅黑" w:eastAsia="微软雅黑" w:hAnsi="微软雅黑" w:cs="Microsoft JhengHei"/>
          <w:position w:val="-1"/>
          <w:sz w:val="21"/>
          <w:szCs w:val="21"/>
          <w:lang w:eastAsia="zh-CN"/>
        </w:rPr>
        <w:t>发</w:t>
      </w:r>
      <w:r>
        <w:rPr>
          <w:rFonts w:ascii="微软雅黑" w:eastAsia="微软雅黑" w:hAnsi="微软雅黑" w:cs="Microsoft JhengHei"/>
          <w:spacing w:val="-2"/>
          <w:position w:val="-1"/>
          <w:sz w:val="21"/>
          <w:szCs w:val="21"/>
          <w:lang w:eastAsia="zh-CN"/>
        </w:rPr>
        <w:t>《</w:t>
      </w:r>
      <w:r>
        <w:rPr>
          <w:rFonts w:ascii="微软雅黑" w:eastAsia="微软雅黑" w:hAnsi="微软雅黑" w:cs="Microsoft JhengHei"/>
          <w:position w:val="-1"/>
          <w:sz w:val="21"/>
          <w:szCs w:val="21"/>
          <w:lang w:eastAsia="zh-CN"/>
        </w:rPr>
        <w:t>国家</w:t>
      </w:r>
      <w:r>
        <w:rPr>
          <w:rFonts w:ascii="微软雅黑" w:eastAsia="微软雅黑" w:hAnsi="微软雅黑" w:cs="Microsoft JhengHei"/>
          <w:spacing w:val="-2"/>
          <w:position w:val="-1"/>
          <w:sz w:val="21"/>
          <w:szCs w:val="21"/>
          <w:lang w:eastAsia="zh-CN"/>
        </w:rPr>
        <w:t>高</w:t>
      </w:r>
      <w:r>
        <w:rPr>
          <w:rFonts w:ascii="微软雅黑" w:eastAsia="微软雅黑" w:hAnsi="微软雅黑" w:cs="Microsoft JhengHei"/>
          <w:position w:val="-1"/>
          <w:sz w:val="21"/>
          <w:szCs w:val="21"/>
          <w:lang w:eastAsia="zh-CN"/>
        </w:rPr>
        <w:t>新</w:t>
      </w:r>
      <w:r>
        <w:rPr>
          <w:rFonts w:ascii="微软雅黑" w:eastAsia="微软雅黑" w:hAnsi="微软雅黑" w:cs="Microsoft JhengHei"/>
          <w:spacing w:val="-2"/>
          <w:position w:val="-1"/>
          <w:sz w:val="21"/>
          <w:szCs w:val="21"/>
          <w:lang w:eastAsia="zh-CN"/>
        </w:rPr>
        <w:t>区</w:t>
      </w:r>
      <w:r>
        <w:rPr>
          <w:rFonts w:ascii="微软雅黑" w:eastAsia="微软雅黑" w:hAnsi="微软雅黑" w:cs="Microsoft JhengHei"/>
          <w:position w:val="-1"/>
          <w:sz w:val="21"/>
          <w:szCs w:val="21"/>
          <w:lang w:eastAsia="zh-CN"/>
        </w:rPr>
        <w:t>绿</w:t>
      </w:r>
      <w:r>
        <w:rPr>
          <w:rFonts w:ascii="微软雅黑" w:eastAsia="微软雅黑" w:hAnsi="微软雅黑" w:cs="Microsoft JhengHei"/>
          <w:spacing w:val="-2"/>
          <w:position w:val="-1"/>
          <w:sz w:val="21"/>
          <w:szCs w:val="21"/>
          <w:lang w:eastAsia="zh-CN"/>
        </w:rPr>
        <w:t>色</w:t>
      </w:r>
      <w:r>
        <w:rPr>
          <w:rFonts w:ascii="微软雅黑" w:eastAsia="微软雅黑" w:hAnsi="微软雅黑" w:cs="Microsoft JhengHei"/>
          <w:position w:val="-1"/>
          <w:sz w:val="21"/>
          <w:szCs w:val="21"/>
          <w:lang w:eastAsia="zh-CN"/>
        </w:rPr>
        <w:t>发</w:t>
      </w:r>
      <w:r>
        <w:rPr>
          <w:rFonts w:ascii="微软雅黑" w:eastAsia="微软雅黑" w:hAnsi="微软雅黑" w:cs="Microsoft JhengHei"/>
          <w:spacing w:val="-2"/>
          <w:position w:val="-1"/>
          <w:sz w:val="21"/>
          <w:szCs w:val="21"/>
          <w:lang w:eastAsia="zh-CN"/>
        </w:rPr>
        <w:t>展</w:t>
      </w:r>
      <w:r>
        <w:rPr>
          <w:rFonts w:ascii="微软雅黑" w:eastAsia="微软雅黑" w:hAnsi="微软雅黑" w:cs="Microsoft JhengHei"/>
          <w:position w:val="-1"/>
          <w:sz w:val="21"/>
          <w:szCs w:val="21"/>
          <w:lang w:eastAsia="zh-CN"/>
        </w:rPr>
        <w:t>专</w:t>
      </w:r>
      <w:r>
        <w:rPr>
          <w:rFonts w:ascii="微软雅黑" w:eastAsia="微软雅黑" w:hAnsi="微软雅黑" w:cs="Microsoft JhengHei"/>
          <w:spacing w:val="-2"/>
          <w:position w:val="-1"/>
          <w:sz w:val="21"/>
          <w:szCs w:val="21"/>
          <w:lang w:eastAsia="zh-CN"/>
        </w:rPr>
        <w:t>项</w:t>
      </w:r>
      <w:r>
        <w:rPr>
          <w:rFonts w:ascii="微软雅黑" w:eastAsia="微软雅黑" w:hAnsi="微软雅黑" w:cs="Microsoft JhengHei"/>
          <w:position w:val="-1"/>
          <w:sz w:val="21"/>
          <w:szCs w:val="21"/>
          <w:lang w:eastAsia="zh-CN"/>
        </w:rPr>
        <w:t>行动</w:t>
      </w:r>
      <w:r>
        <w:rPr>
          <w:rFonts w:ascii="微软雅黑" w:eastAsia="微软雅黑" w:hAnsi="微软雅黑" w:cs="Microsoft JhengHei"/>
          <w:spacing w:val="-2"/>
          <w:position w:val="-1"/>
          <w:sz w:val="21"/>
          <w:szCs w:val="21"/>
          <w:lang w:eastAsia="zh-CN"/>
        </w:rPr>
        <w:t>实</w:t>
      </w:r>
      <w:r>
        <w:rPr>
          <w:rFonts w:ascii="微软雅黑" w:eastAsia="微软雅黑" w:hAnsi="微软雅黑" w:cs="Microsoft JhengHei"/>
          <w:position w:val="-1"/>
          <w:sz w:val="21"/>
          <w:szCs w:val="21"/>
          <w:lang w:eastAsia="zh-CN"/>
        </w:rPr>
        <w:t>施</w:t>
      </w:r>
      <w:r>
        <w:rPr>
          <w:rFonts w:ascii="微软雅黑" w:eastAsia="微软雅黑" w:hAnsi="微软雅黑" w:cs="Microsoft JhengHei"/>
          <w:spacing w:val="-2"/>
          <w:position w:val="-1"/>
          <w:sz w:val="21"/>
          <w:szCs w:val="21"/>
          <w:lang w:eastAsia="zh-CN"/>
        </w:rPr>
        <w:t>方</w:t>
      </w:r>
      <w:r>
        <w:rPr>
          <w:rFonts w:ascii="微软雅黑" w:eastAsia="微软雅黑" w:hAnsi="微软雅黑" w:cs="Microsoft JhengHei"/>
          <w:position w:val="-1"/>
          <w:sz w:val="21"/>
          <w:szCs w:val="21"/>
          <w:lang w:eastAsia="zh-CN"/>
        </w:rPr>
        <w:t>案</w:t>
      </w:r>
      <w:r>
        <w:rPr>
          <w:rFonts w:ascii="微软雅黑" w:eastAsia="微软雅黑" w:hAnsi="微软雅黑" w:cs="Microsoft JhengHei"/>
          <w:spacing w:val="-2"/>
          <w:position w:val="-1"/>
          <w:sz w:val="21"/>
          <w:szCs w:val="21"/>
          <w:lang w:eastAsia="zh-CN"/>
        </w:rPr>
        <w:t>》</w:t>
      </w:r>
      <w:r>
        <w:rPr>
          <w:rFonts w:ascii="微软雅黑" w:eastAsia="微软雅黑" w:hAnsi="微软雅黑" w:cs="Microsoft JhengHei"/>
          <w:position w:val="-1"/>
          <w:sz w:val="21"/>
          <w:szCs w:val="21"/>
          <w:lang w:eastAsia="zh-CN"/>
        </w:rPr>
        <w:t>的</w:t>
      </w:r>
      <w:r>
        <w:rPr>
          <w:rFonts w:ascii="微软雅黑" w:eastAsia="微软雅黑" w:hAnsi="微软雅黑" w:cs="Microsoft JhengHei"/>
          <w:spacing w:val="-2"/>
          <w:position w:val="-1"/>
          <w:sz w:val="21"/>
          <w:szCs w:val="21"/>
          <w:lang w:eastAsia="zh-CN"/>
        </w:rPr>
        <w:t>通</w:t>
      </w:r>
      <w:r>
        <w:rPr>
          <w:rFonts w:ascii="微软雅黑" w:eastAsia="微软雅黑" w:hAnsi="微软雅黑" w:cs="Microsoft JhengHei"/>
          <w:position w:val="-1"/>
          <w:sz w:val="21"/>
          <w:szCs w:val="21"/>
          <w:lang w:eastAsia="zh-CN"/>
        </w:rPr>
        <w:t>知</w:t>
      </w:r>
      <w:r>
        <w:rPr>
          <w:rFonts w:ascii="微软雅黑" w:eastAsia="微软雅黑" w:hAnsi="微软雅黑" w:cs="Microsoft JhengHei"/>
          <w:spacing w:val="-2"/>
          <w:position w:val="-1"/>
          <w:sz w:val="21"/>
          <w:szCs w:val="21"/>
          <w:lang w:eastAsia="zh-CN"/>
        </w:rPr>
        <w:t>：</w:t>
      </w:r>
      <w:r>
        <w:rPr>
          <w:rFonts w:ascii="微软雅黑" w:eastAsia="微软雅黑" w:hAnsi="微软雅黑" w:cs="Microsoft JhengHei"/>
          <w:position w:val="-1"/>
          <w:sz w:val="21"/>
          <w:szCs w:val="21"/>
          <w:lang w:eastAsia="zh-CN"/>
        </w:rPr>
        <w:t>国科</w:t>
      </w:r>
      <w:r>
        <w:rPr>
          <w:rFonts w:ascii="微软雅黑" w:eastAsia="微软雅黑" w:hAnsi="微软雅黑" w:cs="Microsoft JhengHei"/>
          <w:spacing w:val="-2"/>
          <w:position w:val="-1"/>
          <w:sz w:val="21"/>
          <w:szCs w:val="21"/>
          <w:lang w:eastAsia="zh-CN"/>
        </w:rPr>
        <w:t>发</w:t>
      </w:r>
      <w:r>
        <w:rPr>
          <w:rFonts w:ascii="微软雅黑" w:eastAsia="微软雅黑" w:hAnsi="微软雅黑" w:cs="Microsoft JhengHei"/>
          <w:spacing w:val="1"/>
          <w:position w:val="-1"/>
          <w:sz w:val="21"/>
          <w:szCs w:val="21"/>
          <w:lang w:eastAsia="zh-CN"/>
        </w:rPr>
        <w:t>火</w:t>
      </w:r>
      <w:r>
        <w:rPr>
          <w:rFonts w:ascii="微软雅黑" w:eastAsia="微软雅黑" w:hAnsi="微软雅黑" w:cs="Arial"/>
          <w:w w:val="120"/>
          <w:position w:val="-1"/>
          <w:sz w:val="21"/>
          <w:szCs w:val="21"/>
          <w:lang w:eastAsia="zh-CN"/>
        </w:rPr>
        <w:t>[</w:t>
      </w:r>
      <w:r>
        <w:rPr>
          <w:rFonts w:ascii="微软雅黑" w:eastAsia="微软雅黑" w:hAnsi="微软雅黑" w:cs="Arial"/>
          <w:spacing w:val="-2"/>
          <w:w w:val="120"/>
          <w:position w:val="-1"/>
          <w:sz w:val="21"/>
          <w:szCs w:val="21"/>
          <w:lang w:eastAsia="zh-CN"/>
        </w:rPr>
        <w:t>2</w:t>
      </w:r>
      <w:r>
        <w:rPr>
          <w:rFonts w:ascii="微软雅黑" w:eastAsia="微软雅黑" w:hAnsi="微软雅黑" w:cs="Arial"/>
          <w:w w:val="90"/>
          <w:position w:val="-1"/>
          <w:sz w:val="21"/>
          <w:szCs w:val="21"/>
          <w:lang w:eastAsia="zh-CN"/>
        </w:rPr>
        <w:t>02</w:t>
      </w:r>
      <w:r>
        <w:rPr>
          <w:rFonts w:ascii="微软雅黑" w:eastAsia="微软雅黑" w:hAnsi="微软雅黑" w:cs="Arial"/>
          <w:spacing w:val="-2"/>
          <w:w w:val="90"/>
          <w:position w:val="-1"/>
          <w:sz w:val="21"/>
          <w:szCs w:val="21"/>
          <w:lang w:eastAsia="zh-CN"/>
        </w:rPr>
        <w:t>1</w:t>
      </w:r>
      <w:r>
        <w:rPr>
          <w:rFonts w:ascii="微软雅黑" w:eastAsia="微软雅黑" w:hAnsi="微软雅黑" w:cs="Microsoft JhengHei"/>
          <w:position w:val="-1"/>
          <w:sz w:val="21"/>
          <w:szCs w:val="21"/>
          <w:lang w:eastAsia="zh-CN"/>
        </w:rPr>
        <w:t>〕</w:t>
      </w:r>
      <w:r>
        <w:rPr>
          <w:rFonts w:ascii="微软雅黑" w:eastAsia="微软雅黑" w:hAnsi="微软雅黑" w:cs="Arial"/>
          <w:w w:val="90"/>
          <w:position w:val="-1"/>
          <w:sz w:val="21"/>
          <w:szCs w:val="21"/>
          <w:lang w:eastAsia="zh-CN"/>
        </w:rPr>
        <w:t>2</w:t>
      </w:r>
      <w:r>
        <w:rPr>
          <w:rFonts w:ascii="微软雅黑" w:eastAsia="微软雅黑" w:hAnsi="微软雅黑" w:cs="Arial"/>
          <w:spacing w:val="-2"/>
          <w:w w:val="90"/>
          <w:position w:val="-1"/>
          <w:sz w:val="21"/>
          <w:szCs w:val="21"/>
          <w:lang w:eastAsia="zh-CN"/>
        </w:rPr>
        <w:t>8</w:t>
      </w:r>
      <w:r>
        <w:rPr>
          <w:rFonts w:ascii="微软雅黑" w:eastAsia="微软雅黑" w:hAnsi="微软雅黑" w:cs="Microsoft JhengHei"/>
          <w:position w:val="-1"/>
          <w:sz w:val="21"/>
          <w:szCs w:val="21"/>
          <w:lang w:eastAsia="zh-CN"/>
        </w:rPr>
        <w:t>号</w:t>
      </w:r>
    </w:p>
    <w:p w:rsidR="007655F9" w:rsidRDefault="00645FE9">
      <w:pPr>
        <w:spacing w:after="0" w:line="300" w:lineRule="exact"/>
        <w:ind w:firstLineChars="200" w:firstLine="420"/>
        <w:jc w:val="both"/>
        <w:rPr>
          <w:rFonts w:ascii="微软雅黑" w:eastAsia="微软雅黑" w:hAnsi="微软雅黑" w:cs="Microsoft JhengHei"/>
          <w:sz w:val="21"/>
          <w:szCs w:val="21"/>
          <w:lang w:eastAsia="zh-CN"/>
        </w:rPr>
      </w:pPr>
      <w:r>
        <w:rPr>
          <w:rFonts w:ascii="微软雅黑" w:eastAsia="微软雅黑" w:hAnsi="微软雅黑" w:cs="Arial"/>
          <w:position w:val="-1"/>
          <w:sz w:val="21"/>
          <w:szCs w:val="21"/>
          <w:lang w:eastAsia="zh-CN"/>
        </w:rPr>
        <w:t>[</w:t>
      </w:r>
      <w:r>
        <w:rPr>
          <w:rFonts w:ascii="微软雅黑" w:eastAsia="微软雅黑" w:hAnsi="微软雅黑" w:cs="Arial" w:hint="eastAsia"/>
          <w:position w:val="-1"/>
          <w:sz w:val="21"/>
          <w:szCs w:val="21"/>
          <w:lang w:eastAsia="zh-CN"/>
        </w:rPr>
        <w:t>5</w:t>
      </w:r>
      <w:r>
        <w:rPr>
          <w:rFonts w:ascii="微软雅黑" w:eastAsia="微软雅黑" w:hAnsi="微软雅黑" w:cs="Arial"/>
          <w:position w:val="-1"/>
          <w:sz w:val="21"/>
          <w:szCs w:val="21"/>
          <w:lang w:eastAsia="zh-CN"/>
        </w:rPr>
        <w:t xml:space="preserve">] </w:t>
      </w:r>
      <w:r>
        <w:rPr>
          <w:rFonts w:ascii="微软雅黑" w:eastAsia="微软雅黑" w:hAnsi="微软雅黑" w:cs="Arial"/>
          <w:spacing w:val="56"/>
          <w:position w:val="-1"/>
          <w:sz w:val="21"/>
          <w:szCs w:val="21"/>
          <w:lang w:eastAsia="zh-CN"/>
        </w:rPr>
        <w:t xml:space="preserve"> </w:t>
      </w:r>
      <w:r>
        <w:rPr>
          <w:rFonts w:ascii="微软雅黑" w:eastAsia="微软雅黑" w:hAnsi="微软雅黑" w:cs="Microsoft JhengHei"/>
          <w:position w:val="-1"/>
          <w:sz w:val="21"/>
          <w:szCs w:val="21"/>
          <w:lang w:eastAsia="zh-CN"/>
        </w:rPr>
        <w:t>国</w:t>
      </w:r>
      <w:r>
        <w:rPr>
          <w:rFonts w:ascii="微软雅黑" w:eastAsia="微软雅黑" w:hAnsi="微软雅黑" w:cs="Microsoft JhengHei"/>
          <w:spacing w:val="-2"/>
          <w:position w:val="-1"/>
          <w:sz w:val="21"/>
          <w:szCs w:val="21"/>
          <w:lang w:eastAsia="zh-CN"/>
        </w:rPr>
        <w:t>务</w:t>
      </w:r>
      <w:r>
        <w:rPr>
          <w:rFonts w:ascii="微软雅黑" w:eastAsia="微软雅黑" w:hAnsi="微软雅黑" w:cs="Microsoft JhengHei"/>
          <w:position w:val="-1"/>
          <w:sz w:val="21"/>
          <w:szCs w:val="21"/>
          <w:lang w:eastAsia="zh-CN"/>
        </w:rPr>
        <w:t>院</w:t>
      </w:r>
      <w:r>
        <w:rPr>
          <w:rFonts w:ascii="微软雅黑" w:eastAsia="微软雅黑" w:hAnsi="微软雅黑" w:cs="Microsoft JhengHei"/>
          <w:spacing w:val="-2"/>
          <w:position w:val="-1"/>
          <w:sz w:val="21"/>
          <w:szCs w:val="21"/>
          <w:lang w:eastAsia="zh-CN"/>
        </w:rPr>
        <w:t>办</w:t>
      </w:r>
      <w:r>
        <w:rPr>
          <w:rFonts w:ascii="微软雅黑" w:eastAsia="微软雅黑" w:hAnsi="微软雅黑" w:cs="Microsoft JhengHei"/>
          <w:position w:val="-1"/>
          <w:sz w:val="21"/>
          <w:szCs w:val="21"/>
          <w:lang w:eastAsia="zh-CN"/>
        </w:rPr>
        <w:t>公厅</w:t>
      </w:r>
      <w:r>
        <w:rPr>
          <w:rFonts w:ascii="微软雅黑" w:eastAsia="微软雅黑" w:hAnsi="微软雅黑" w:cs="Arial"/>
          <w:spacing w:val="-2"/>
          <w:w w:val="180"/>
          <w:position w:val="-1"/>
          <w:sz w:val="21"/>
          <w:szCs w:val="21"/>
          <w:lang w:eastAsia="zh-CN"/>
        </w:rPr>
        <w:t>.</w:t>
      </w:r>
      <w:r>
        <w:rPr>
          <w:rFonts w:ascii="微软雅黑" w:eastAsia="微软雅黑" w:hAnsi="微软雅黑" w:cs="Microsoft JhengHei"/>
          <w:position w:val="-1"/>
          <w:sz w:val="21"/>
          <w:szCs w:val="21"/>
          <w:lang w:eastAsia="zh-CN"/>
        </w:rPr>
        <w:t>关</w:t>
      </w:r>
      <w:r>
        <w:rPr>
          <w:rFonts w:ascii="微软雅黑" w:eastAsia="微软雅黑" w:hAnsi="微软雅黑" w:cs="Microsoft JhengHei"/>
          <w:spacing w:val="-2"/>
          <w:position w:val="-1"/>
          <w:sz w:val="21"/>
          <w:szCs w:val="21"/>
          <w:lang w:eastAsia="zh-CN"/>
        </w:rPr>
        <w:t>于</w:t>
      </w:r>
      <w:r>
        <w:rPr>
          <w:rFonts w:ascii="微软雅黑" w:eastAsia="微软雅黑" w:hAnsi="微软雅黑" w:cs="Microsoft JhengHei"/>
          <w:position w:val="-1"/>
          <w:sz w:val="21"/>
          <w:szCs w:val="21"/>
          <w:lang w:eastAsia="zh-CN"/>
        </w:rPr>
        <w:t>促进</w:t>
      </w:r>
      <w:r>
        <w:rPr>
          <w:rFonts w:ascii="微软雅黑" w:eastAsia="微软雅黑" w:hAnsi="微软雅黑" w:cs="Microsoft JhengHei"/>
          <w:spacing w:val="-2"/>
          <w:position w:val="-1"/>
          <w:sz w:val="21"/>
          <w:szCs w:val="21"/>
          <w:lang w:eastAsia="zh-CN"/>
        </w:rPr>
        <w:t>开</w:t>
      </w:r>
      <w:r>
        <w:rPr>
          <w:rFonts w:ascii="微软雅黑" w:eastAsia="微软雅黑" w:hAnsi="微软雅黑" w:cs="Microsoft JhengHei"/>
          <w:position w:val="-1"/>
          <w:sz w:val="21"/>
          <w:szCs w:val="21"/>
          <w:lang w:eastAsia="zh-CN"/>
        </w:rPr>
        <w:t>发</w:t>
      </w:r>
      <w:r>
        <w:rPr>
          <w:rFonts w:ascii="微软雅黑" w:eastAsia="微软雅黑" w:hAnsi="微软雅黑" w:cs="Microsoft JhengHei"/>
          <w:spacing w:val="-2"/>
          <w:position w:val="-1"/>
          <w:sz w:val="21"/>
          <w:szCs w:val="21"/>
          <w:lang w:eastAsia="zh-CN"/>
        </w:rPr>
        <w:t>区</w:t>
      </w:r>
      <w:r>
        <w:rPr>
          <w:rFonts w:ascii="微软雅黑" w:eastAsia="微软雅黑" w:hAnsi="微软雅黑" w:cs="Microsoft JhengHei"/>
          <w:position w:val="-1"/>
          <w:sz w:val="21"/>
          <w:szCs w:val="21"/>
          <w:lang w:eastAsia="zh-CN"/>
        </w:rPr>
        <w:t>改</w:t>
      </w:r>
      <w:r>
        <w:rPr>
          <w:rFonts w:ascii="微软雅黑" w:eastAsia="微软雅黑" w:hAnsi="微软雅黑" w:cs="Microsoft JhengHei"/>
          <w:spacing w:val="-2"/>
          <w:position w:val="-1"/>
          <w:sz w:val="21"/>
          <w:szCs w:val="21"/>
          <w:lang w:eastAsia="zh-CN"/>
        </w:rPr>
        <w:t>革</w:t>
      </w:r>
      <w:r>
        <w:rPr>
          <w:rFonts w:ascii="微软雅黑" w:eastAsia="微软雅黑" w:hAnsi="微软雅黑" w:cs="Microsoft JhengHei"/>
          <w:position w:val="-1"/>
          <w:sz w:val="21"/>
          <w:szCs w:val="21"/>
          <w:lang w:eastAsia="zh-CN"/>
        </w:rPr>
        <w:t>和</w:t>
      </w:r>
      <w:r>
        <w:rPr>
          <w:rFonts w:ascii="微软雅黑" w:eastAsia="微软雅黑" w:hAnsi="微软雅黑" w:cs="Microsoft JhengHei"/>
          <w:spacing w:val="-2"/>
          <w:position w:val="-1"/>
          <w:sz w:val="21"/>
          <w:szCs w:val="21"/>
          <w:lang w:eastAsia="zh-CN"/>
        </w:rPr>
        <w:t>创</w:t>
      </w:r>
      <w:r>
        <w:rPr>
          <w:rFonts w:ascii="微软雅黑" w:eastAsia="微软雅黑" w:hAnsi="微软雅黑" w:cs="Microsoft JhengHei"/>
          <w:position w:val="-1"/>
          <w:sz w:val="21"/>
          <w:szCs w:val="21"/>
          <w:lang w:eastAsia="zh-CN"/>
        </w:rPr>
        <w:t>新</w:t>
      </w:r>
      <w:r>
        <w:rPr>
          <w:rFonts w:ascii="微软雅黑" w:eastAsia="微软雅黑" w:hAnsi="微软雅黑" w:cs="Microsoft JhengHei"/>
          <w:spacing w:val="-2"/>
          <w:position w:val="-1"/>
          <w:sz w:val="21"/>
          <w:szCs w:val="21"/>
          <w:lang w:eastAsia="zh-CN"/>
        </w:rPr>
        <w:t>发</w:t>
      </w:r>
      <w:r>
        <w:rPr>
          <w:rFonts w:ascii="微软雅黑" w:eastAsia="微软雅黑" w:hAnsi="微软雅黑" w:cs="Microsoft JhengHei"/>
          <w:position w:val="-1"/>
          <w:sz w:val="21"/>
          <w:szCs w:val="21"/>
          <w:lang w:eastAsia="zh-CN"/>
        </w:rPr>
        <w:t>展的</w:t>
      </w:r>
      <w:r>
        <w:rPr>
          <w:rFonts w:ascii="微软雅黑" w:eastAsia="微软雅黑" w:hAnsi="微软雅黑" w:cs="Microsoft JhengHei"/>
          <w:spacing w:val="-2"/>
          <w:position w:val="-1"/>
          <w:sz w:val="21"/>
          <w:szCs w:val="21"/>
          <w:lang w:eastAsia="zh-CN"/>
        </w:rPr>
        <w:t>若</w:t>
      </w:r>
      <w:r>
        <w:rPr>
          <w:rFonts w:ascii="微软雅黑" w:eastAsia="微软雅黑" w:hAnsi="微软雅黑" w:cs="Microsoft JhengHei"/>
          <w:position w:val="-1"/>
          <w:sz w:val="21"/>
          <w:szCs w:val="21"/>
          <w:lang w:eastAsia="zh-CN"/>
        </w:rPr>
        <w:t>干</w:t>
      </w:r>
      <w:r>
        <w:rPr>
          <w:rFonts w:ascii="微软雅黑" w:eastAsia="微软雅黑" w:hAnsi="微软雅黑" w:cs="Microsoft JhengHei"/>
          <w:spacing w:val="-2"/>
          <w:position w:val="-1"/>
          <w:sz w:val="21"/>
          <w:szCs w:val="21"/>
          <w:lang w:eastAsia="zh-CN"/>
        </w:rPr>
        <w:t>意</w:t>
      </w:r>
      <w:r>
        <w:rPr>
          <w:rFonts w:ascii="微软雅黑" w:eastAsia="微软雅黑" w:hAnsi="微软雅黑" w:cs="Microsoft JhengHei"/>
          <w:position w:val="-1"/>
          <w:sz w:val="21"/>
          <w:szCs w:val="21"/>
          <w:lang w:eastAsia="zh-CN"/>
        </w:rPr>
        <w:t>见</w:t>
      </w:r>
      <w:r>
        <w:rPr>
          <w:rFonts w:ascii="微软雅黑" w:eastAsia="微软雅黑" w:hAnsi="微软雅黑" w:cs="Microsoft JhengHei"/>
          <w:spacing w:val="-2"/>
          <w:position w:val="-1"/>
          <w:sz w:val="21"/>
          <w:szCs w:val="21"/>
          <w:lang w:eastAsia="zh-CN"/>
        </w:rPr>
        <w:t>：</w:t>
      </w:r>
      <w:r>
        <w:rPr>
          <w:rFonts w:ascii="微软雅黑" w:eastAsia="微软雅黑" w:hAnsi="微软雅黑" w:cs="Microsoft JhengHei"/>
          <w:position w:val="-1"/>
          <w:sz w:val="21"/>
          <w:szCs w:val="21"/>
          <w:lang w:eastAsia="zh-CN"/>
        </w:rPr>
        <w:t>国</w:t>
      </w:r>
      <w:r>
        <w:rPr>
          <w:rFonts w:ascii="微软雅黑" w:eastAsia="微软雅黑" w:hAnsi="微软雅黑" w:cs="Microsoft JhengHei"/>
          <w:spacing w:val="-2"/>
          <w:position w:val="-1"/>
          <w:sz w:val="21"/>
          <w:szCs w:val="21"/>
          <w:lang w:eastAsia="zh-CN"/>
        </w:rPr>
        <w:t>办</w:t>
      </w:r>
      <w:r>
        <w:rPr>
          <w:rFonts w:ascii="微软雅黑" w:eastAsia="微软雅黑" w:hAnsi="微软雅黑" w:cs="Microsoft JhengHei"/>
          <w:position w:val="-1"/>
          <w:sz w:val="21"/>
          <w:szCs w:val="21"/>
          <w:lang w:eastAsia="zh-CN"/>
        </w:rPr>
        <w:t>发</w:t>
      </w:r>
      <w:r>
        <w:rPr>
          <w:rFonts w:ascii="微软雅黑" w:eastAsia="微软雅黑" w:hAnsi="微软雅黑" w:cs="Microsoft JhengHei"/>
          <w:spacing w:val="-2"/>
          <w:position w:val="-1"/>
          <w:sz w:val="21"/>
          <w:szCs w:val="21"/>
          <w:lang w:eastAsia="zh-CN"/>
        </w:rPr>
        <w:t>〔</w:t>
      </w:r>
      <w:r>
        <w:rPr>
          <w:rFonts w:ascii="微软雅黑" w:eastAsia="微软雅黑" w:hAnsi="微软雅黑" w:cs="Arial"/>
          <w:spacing w:val="-2"/>
          <w:w w:val="90"/>
          <w:position w:val="-1"/>
          <w:sz w:val="21"/>
          <w:szCs w:val="21"/>
          <w:lang w:eastAsia="zh-CN"/>
        </w:rPr>
        <w:t>2</w:t>
      </w:r>
      <w:r>
        <w:rPr>
          <w:rFonts w:ascii="微软雅黑" w:eastAsia="微软雅黑" w:hAnsi="微软雅黑" w:cs="Arial"/>
          <w:w w:val="90"/>
          <w:position w:val="-1"/>
          <w:sz w:val="21"/>
          <w:szCs w:val="21"/>
          <w:lang w:eastAsia="zh-CN"/>
        </w:rPr>
        <w:t>017</w:t>
      </w:r>
      <w:r>
        <w:rPr>
          <w:rFonts w:ascii="微软雅黑" w:eastAsia="微软雅黑" w:hAnsi="微软雅黑" w:cs="Microsoft JhengHei"/>
          <w:position w:val="-1"/>
          <w:sz w:val="21"/>
          <w:szCs w:val="21"/>
          <w:lang w:eastAsia="zh-CN"/>
        </w:rPr>
        <w:t>〕</w:t>
      </w:r>
      <w:r>
        <w:rPr>
          <w:rFonts w:ascii="微软雅黑" w:eastAsia="微软雅黑" w:hAnsi="微软雅黑" w:cs="Arial"/>
          <w:spacing w:val="-2"/>
          <w:w w:val="90"/>
          <w:position w:val="-1"/>
          <w:sz w:val="21"/>
          <w:szCs w:val="21"/>
          <w:lang w:eastAsia="zh-CN"/>
        </w:rPr>
        <w:t>7</w:t>
      </w:r>
      <w:r>
        <w:rPr>
          <w:rFonts w:ascii="微软雅黑" w:eastAsia="微软雅黑" w:hAnsi="微软雅黑" w:cs="Microsoft JhengHei"/>
          <w:position w:val="-1"/>
          <w:sz w:val="21"/>
          <w:szCs w:val="21"/>
          <w:lang w:eastAsia="zh-CN"/>
        </w:rPr>
        <w:t>号</w:t>
      </w:r>
    </w:p>
    <w:p w:rsidR="007655F9" w:rsidRDefault="00645FE9">
      <w:pPr>
        <w:spacing w:after="0" w:line="300" w:lineRule="exact"/>
        <w:ind w:firstLineChars="200" w:firstLine="420"/>
        <w:jc w:val="both"/>
        <w:rPr>
          <w:rFonts w:ascii="微软雅黑" w:eastAsia="微软雅黑" w:hAnsi="微软雅黑" w:cs="Microsoft JhengHei"/>
          <w:sz w:val="21"/>
          <w:szCs w:val="21"/>
          <w:lang w:eastAsia="zh-CN"/>
        </w:rPr>
      </w:pPr>
      <w:r>
        <w:rPr>
          <w:rFonts w:ascii="微软雅黑" w:eastAsia="微软雅黑" w:hAnsi="微软雅黑" w:cs="Arial"/>
          <w:position w:val="-1"/>
          <w:sz w:val="21"/>
          <w:szCs w:val="21"/>
          <w:lang w:eastAsia="zh-CN"/>
        </w:rPr>
        <w:t>[</w:t>
      </w:r>
      <w:r>
        <w:rPr>
          <w:rFonts w:ascii="微软雅黑" w:eastAsia="微软雅黑" w:hAnsi="微软雅黑" w:cs="Arial" w:hint="eastAsia"/>
          <w:position w:val="-1"/>
          <w:sz w:val="21"/>
          <w:szCs w:val="21"/>
          <w:lang w:eastAsia="zh-CN"/>
        </w:rPr>
        <w:t>6</w:t>
      </w:r>
      <w:r>
        <w:rPr>
          <w:rFonts w:ascii="微软雅黑" w:eastAsia="微软雅黑" w:hAnsi="微软雅黑" w:cs="Arial"/>
          <w:position w:val="-1"/>
          <w:sz w:val="21"/>
          <w:szCs w:val="21"/>
          <w:lang w:eastAsia="zh-CN"/>
        </w:rPr>
        <w:t xml:space="preserve">] </w:t>
      </w:r>
      <w:r>
        <w:rPr>
          <w:rFonts w:ascii="微软雅黑" w:eastAsia="微软雅黑" w:hAnsi="微软雅黑" w:cs="Arial"/>
          <w:spacing w:val="56"/>
          <w:position w:val="-1"/>
          <w:sz w:val="21"/>
          <w:szCs w:val="21"/>
          <w:lang w:eastAsia="zh-CN"/>
        </w:rPr>
        <w:t xml:space="preserve"> </w:t>
      </w:r>
      <w:r>
        <w:rPr>
          <w:rFonts w:ascii="微软雅黑" w:eastAsia="微软雅黑" w:hAnsi="微软雅黑" w:cs="Microsoft JhengHei"/>
          <w:position w:val="-1"/>
          <w:sz w:val="21"/>
          <w:szCs w:val="21"/>
          <w:lang w:eastAsia="zh-CN"/>
        </w:rPr>
        <w:t>工</w:t>
      </w:r>
      <w:r>
        <w:rPr>
          <w:rFonts w:ascii="微软雅黑" w:eastAsia="微软雅黑" w:hAnsi="微软雅黑" w:cs="Microsoft JhengHei"/>
          <w:spacing w:val="-2"/>
          <w:position w:val="-1"/>
          <w:sz w:val="21"/>
          <w:szCs w:val="21"/>
          <w:lang w:eastAsia="zh-CN"/>
        </w:rPr>
        <w:t>业</w:t>
      </w:r>
      <w:r>
        <w:rPr>
          <w:rFonts w:ascii="微软雅黑" w:eastAsia="微软雅黑" w:hAnsi="微软雅黑" w:cs="Microsoft JhengHei"/>
          <w:position w:val="-1"/>
          <w:sz w:val="21"/>
          <w:szCs w:val="21"/>
          <w:lang w:eastAsia="zh-CN"/>
        </w:rPr>
        <w:t>和</w:t>
      </w:r>
      <w:r>
        <w:rPr>
          <w:rFonts w:ascii="微软雅黑" w:eastAsia="微软雅黑" w:hAnsi="微软雅黑" w:cs="Microsoft JhengHei"/>
          <w:spacing w:val="-2"/>
          <w:position w:val="-1"/>
          <w:sz w:val="21"/>
          <w:szCs w:val="21"/>
          <w:lang w:eastAsia="zh-CN"/>
        </w:rPr>
        <w:t>信</w:t>
      </w:r>
      <w:r>
        <w:rPr>
          <w:rFonts w:ascii="微软雅黑" w:eastAsia="微软雅黑" w:hAnsi="微软雅黑" w:cs="Microsoft JhengHei"/>
          <w:position w:val="-1"/>
          <w:sz w:val="21"/>
          <w:szCs w:val="21"/>
          <w:lang w:eastAsia="zh-CN"/>
        </w:rPr>
        <w:t>息</w:t>
      </w:r>
      <w:r>
        <w:rPr>
          <w:rFonts w:ascii="微软雅黑" w:eastAsia="微软雅黑" w:hAnsi="微软雅黑" w:cs="Microsoft JhengHei"/>
          <w:spacing w:val="-2"/>
          <w:position w:val="-1"/>
          <w:sz w:val="21"/>
          <w:szCs w:val="21"/>
          <w:lang w:eastAsia="zh-CN"/>
        </w:rPr>
        <w:t>化</w:t>
      </w:r>
      <w:r>
        <w:rPr>
          <w:rFonts w:ascii="微软雅黑" w:eastAsia="微软雅黑" w:hAnsi="微软雅黑" w:cs="Microsoft JhengHei"/>
          <w:position w:val="-1"/>
          <w:sz w:val="21"/>
          <w:szCs w:val="21"/>
          <w:lang w:eastAsia="zh-CN"/>
        </w:rPr>
        <w:t>部</w:t>
      </w:r>
      <w:r>
        <w:rPr>
          <w:rFonts w:ascii="微软雅黑" w:eastAsia="微软雅黑" w:hAnsi="微软雅黑" w:cs="Arial"/>
          <w:w w:val="180"/>
          <w:position w:val="-1"/>
          <w:sz w:val="21"/>
          <w:szCs w:val="21"/>
          <w:lang w:eastAsia="zh-CN"/>
        </w:rPr>
        <w:t>.</w:t>
      </w:r>
      <w:r>
        <w:rPr>
          <w:rFonts w:ascii="微软雅黑" w:eastAsia="微软雅黑" w:hAnsi="微软雅黑" w:cs="Microsoft JhengHei"/>
          <w:spacing w:val="-2"/>
          <w:position w:val="-1"/>
          <w:sz w:val="21"/>
          <w:szCs w:val="21"/>
          <w:lang w:eastAsia="zh-CN"/>
        </w:rPr>
        <w:t>关</w:t>
      </w:r>
      <w:r>
        <w:rPr>
          <w:rFonts w:ascii="微软雅黑" w:eastAsia="微软雅黑" w:hAnsi="微软雅黑" w:cs="Microsoft JhengHei"/>
          <w:position w:val="-1"/>
          <w:sz w:val="21"/>
          <w:szCs w:val="21"/>
          <w:lang w:eastAsia="zh-CN"/>
        </w:rPr>
        <w:t>于促</w:t>
      </w:r>
      <w:r>
        <w:rPr>
          <w:rFonts w:ascii="微软雅黑" w:eastAsia="微软雅黑" w:hAnsi="微软雅黑" w:cs="Microsoft JhengHei"/>
          <w:spacing w:val="-2"/>
          <w:position w:val="-1"/>
          <w:sz w:val="21"/>
          <w:szCs w:val="21"/>
          <w:lang w:eastAsia="zh-CN"/>
        </w:rPr>
        <w:t>进</w:t>
      </w:r>
      <w:r>
        <w:rPr>
          <w:rFonts w:ascii="微软雅黑" w:eastAsia="微软雅黑" w:hAnsi="微软雅黑" w:cs="Microsoft JhengHei"/>
          <w:position w:val="-1"/>
          <w:sz w:val="21"/>
          <w:szCs w:val="21"/>
          <w:lang w:eastAsia="zh-CN"/>
        </w:rPr>
        <w:t>化</w:t>
      </w:r>
      <w:r>
        <w:rPr>
          <w:rFonts w:ascii="微软雅黑" w:eastAsia="微软雅黑" w:hAnsi="微软雅黑" w:cs="Microsoft JhengHei"/>
          <w:spacing w:val="-2"/>
          <w:position w:val="-1"/>
          <w:sz w:val="21"/>
          <w:szCs w:val="21"/>
          <w:lang w:eastAsia="zh-CN"/>
        </w:rPr>
        <w:t>工</w:t>
      </w:r>
      <w:r>
        <w:rPr>
          <w:rFonts w:ascii="微软雅黑" w:eastAsia="微软雅黑" w:hAnsi="微软雅黑" w:cs="Microsoft JhengHei"/>
          <w:position w:val="-1"/>
          <w:sz w:val="21"/>
          <w:szCs w:val="21"/>
          <w:lang w:eastAsia="zh-CN"/>
        </w:rPr>
        <w:t>开发区规</w:t>
      </w:r>
      <w:r>
        <w:rPr>
          <w:rFonts w:ascii="微软雅黑" w:eastAsia="微软雅黑" w:hAnsi="微软雅黑" w:cs="Microsoft JhengHei"/>
          <w:spacing w:val="-2"/>
          <w:position w:val="-1"/>
          <w:sz w:val="21"/>
          <w:szCs w:val="21"/>
          <w:lang w:eastAsia="zh-CN"/>
        </w:rPr>
        <w:t>范</w:t>
      </w:r>
      <w:r>
        <w:rPr>
          <w:rFonts w:ascii="微软雅黑" w:eastAsia="微软雅黑" w:hAnsi="微软雅黑" w:cs="Microsoft JhengHei"/>
          <w:position w:val="-1"/>
          <w:sz w:val="21"/>
          <w:szCs w:val="21"/>
          <w:lang w:eastAsia="zh-CN"/>
        </w:rPr>
        <w:t>发</w:t>
      </w:r>
      <w:r>
        <w:rPr>
          <w:rFonts w:ascii="微软雅黑" w:eastAsia="微软雅黑" w:hAnsi="微软雅黑" w:cs="Microsoft JhengHei"/>
          <w:spacing w:val="-2"/>
          <w:position w:val="-1"/>
          <w:sz w:val="21"/>
          <w:szCs w:val="21"/>
          <w:lang w:eastAsia="zh-CN"/>
        </w:rPr>
        <w:t>展</w:t>
      </w:r>
      <w:r>
        <w:rPr>
          <w:rFonts w:ascii="微软雅黑" w:eastAsia="微软雅黑" w:hAnsi="微软雅黑" w:cs="Microsoft JhengHei"/>
          <w:position w:val="-1"/>
          <w:sz w:val="21"/>
          <w:szCs w:val="21"/>
          <w:lang w:eastAsia="zh-CN"/>
        </w:rPr>
        <w:t>的指</w:t>
      </w:r>
      <w:r>
        <w:rPr>
          <w:rFonts w:ascii="微软雅黑" w:eastAsia="微软雅黑" w:hAnsi="微软雅黑" w:cs="Microsoft JhengHei"/>
          <w:spacing w:val="-2"/>
          <w:position w:val="-1"/>
          <w:sz w:val="21"/>
          <w:szCs w:val="21"/>
          <w:lang w:eastAsia="zh-CN"/>
        </w:rPr>
        <w:t>导</w:t>
      </w:r>
      <w:r>
        <w:rPr>
          <w:rFonts w:ascii="微软雅黑" w:eastAsia="微软雅黑" w:hAnsi="微软雅黑" w:cs="Microsoft JhengHei"/>
          <w:position w:val="-1"/>
          <w:sz w:val="21"/>
          <w:szCs w:val="21"/>
          <w:lang w:eastAsia="zh-CN"/>
        </w:rPr>
        <w:t>意</w:t>
      </w:r>
      <w:r>
        <w:rPr>
          <w:rFonts w:ascii="微软雅黑" w:eastAsia="微软雅黑" w:hAnsi="微软雅黑" w:cs="Microsoft JhengHei"/>
          <w:spacing w:val="-2"/>
          <w:position w:val="-1"/>
          <w:sz w:val="21"/>
          <w:szCs w:val="21"/>
          <w:lang w:eastAsia="zh-CN"/>
        </w:rPr>
        <w:t>见</w:t>
      </w:r>
      <w:r>
        <w:rPr>
          <w:rFonts w:ascii="微软雅黑" w:eastAsia="微软雅黑" w:hAnsi="微软雅黑" w:cs="Microsoft JhengHei"/>
          <w:position w:val="-1"/>
          <w:sz w:val="21"/>
          <w:szCs w:val="21"/>
          <w:lang w:eastAsia="zh-CN"/>
        </w:rPr>
        <w:t>：</w:t>
      </w:r>
      <w:r>
        <w:rPr>
          <w:rFonts w:ascii="微软雅黑" w:eastAsia="微软雅黑" w:hAnsi="微软雅黑" w:cs="Microsoft JhengHei"/>
          <w:spacing w:val="-2"/>
          <w:position w:val="-1"/>
          <w:sz w:val="21"/>
          <w:szCs w:val="21"/>
          <w:lang w:eastAsia="zh-CN"/>
        </w:rPr>
        <w:t>工</w:t>
      </w:r>
      <w:r>
        <w:rPr>
          <w:rFonts w:ascii="微软雅黑" w:eastAsia="微软雅黑" w:hAnsi="微软雅黑" w:cs="Microsoft JhengHei"/>
          <w:position w:val="-1"/>
          <w:sz w:val="21"/>
          <w:szCs w:val="21"/>
          <w:lang w:eastAsia="zh-CN"/>
        </w:rPr>
        <w:t>信</w:t>
      </w:r>
      <w:r>
        <w:rPr>
          <w:rFonts w:ascii="微软雅黑" w:eastAsia="微软雅黑" w:hAnsi="微软雅黑" w:cs="Microsoft JhengHei"/>
          <w:spacing w:val="-2"/>
          <w:position w:val="-1"/>
          <w:sz w:val="21"/>
          <w:szCs w:val="21"/>
          <w:lang w:eastAsia="zh-CN"/>
        </w:rPr>
        <w:t>部</w:t>
      </w:r>
      <w:r>
        <w:rPr>
          <w:rFonts w:ascii="微软雅黑" w:eastAsia="微软雅黑" w:hAnsi="微软雅黑" w:cs="Microsoft JhengHei"/>
          <w:position w:val="-1"/>
          <w:sz w:val="21"/>
          <w:szCs w:val="21"/>
          <w:lang w:eastAsia="zh-CN"/>
        </w:rPr>
        <w:t>原</w:t>
      </w:r>
      <w:r>
        <w:rPr>
          <w:rFonts w:ascii="微软雅黑" w:eastAsia="微软雅黑" w:hAnsi="微软雅黑" w:cs="Microsoft JhengHei"/>
          <w:spacing w:val="-2"/>
          <w:position w:val="-1"/>
          <w:sz w:val="21"/>
          <w:szCs w:val="21"/>
          <w:lang w:eastAsia="zh-CN"/>
        </w:rPr>
        <w:t>〔</w:t>
      </w:r>
      <w:r>
        <w:rPr>
          <w:rFonts w:ascii="微软雅黑" w:eastAsia="微软雅黑" w:hAnsi="微软雅黑" w:cs="Arial"/>
          <w:spacing w:val="-2"/>
          <w:w w:val="90"/>
          <w:position w:val="-1"/>
          <w:sz w:val="21"/>
          <w:szCs w:val="21"/>
          <w:lang w:eastAsia="zh-CN"/>
        </w:rPr>
        <w:t>2</w:t>
      </w:r>
      <w:r>
        <w:rPr>
          <w:rFonts w:ascii="微软雅黑" w:eastAsia="微软雅黑" w:hAnsi="微软雅黑" w:cs="Arial"/>
          <w:w w:val="90"/>
          <w:position w:val="-1"/>
          <w:sz w:val="21"/>
          <w:szCs w:val="21"/>
          <w:lang w:eastAsia="zh-CN"/>
        </w:rPr>
        <w:t>015</w:t>
      </w:r>
      <w:r>
        <w:rPr>
          <w:rFonts w:ascii="微软雅黑" w:eastAsia="微软雅黑" w:hAnsi="微软雅黑" w:cs="Microsoft JhengHei"/>
          <w:position w:val="-1"/>
          <w:sz w:val="21"/>
          <w:szCs w:val="21"/>
          <w:lang w:eastAsia="zh-CN"/>
        </w:rPr>
        <w:t>〕</w:t>
      </w:r>
      <w:r>
        <w:rPr>
          <w:rFonts w:ascii="微软雅黑" w:eastAsia="微软雅黑" w:hAnsi="微软雅黑" w:cs="Arial"/>
          <w:spacing w:val="-2"/>
          <w:w w:val="90"/>
          <w:position w:val="-1"/>
          <w:sz w:val="21"/>
          <w:szCs w:val="21"/>
          <w:lang w:eastAsia="zh-CN"/>
        </w:rPr>
        <w:t>4</w:t>
      </w:r>
      <w:r>
        <w:rPr>
          <w:rFonts w:ascii="微软雅黑" w:eastAsia="微软雅黑" w:hAnsi="微软雅黑" w:cs="Arial"/>
          <w:w w:val="90"/>
          <w:position w:val="-1"/>
          <w:sz w:val="21"/>
          <w:szCs w:val="21"/>
          <w:lang w:eastAsia="zh-CN"/>
        </w:rPr>
        <w:t>33</w:t>
      </w:r>
      <w:r>
        <w:rPr>
          <w:rFonts w:ascii="微软雅黑" w:eastAsia="微软雅黑" w:hAnsi="微软雅黑" w:cs="Microsoft JhengHei"/>
          <w:position w:val="-1"/>
          <w:sz w:val="21"/>
          <w:szCs w:val="21"/>
          <w:lang w:eastAsia="zh-CN"/>
        </w:rPr>
        <w:t>号</w:t>
      </w:r>
    </w:p>
    <w:p w:rsidR="007655F9" w:rsidRDefault="00645FE9">
      <w:pPr>
        <w:spacing w:after="0" w:line="300" w:lineRule="exact"/>
        <w:ind w:firstLineChars="200" w:firstLine="420"/>
        <w:jc w:val="both"/>
        <w:rPr>
          <w:rFonts w:ascii="微软雅黑" w:eastAsia="微软雅黑" w:hAnsi="微软雅黑" w:cs="Microsoft JhengHei"/>
          <w:sz w:val="21"/>
          <w:szCs w:val="21"/>
          <w:lang w:eastAsia="zh-CN"/>
        </w:rPr>
      </w:pPr>
      <w:r>
        <w:rPr>
          <w:rFonts w:ascii="微软雅黑" w:eastAsia="微软雅黑" w:hAnsi="微软雅黑" w:cs="Arial"/>
          <w:position w:val="-1"/>
          <w:sz w:val="21"/>
          <w:szCs w:val="21"/>
          <w:lang w:eastAsia="zh-CN"/>
        </w:rPr>
        <w:t>[</w:t>
      </w:r>
      <w:r>
        <w:rPr>
          <w:rFonts w:ascii="微软雅黑" w:eastAsia="微软雅黑" w:hAnsi="微软雅黑" w:cs="Arial" w:hint="eastAsia"/>
          <w:position w:val="-1"/>
          <w:sz w:val="21"/>
          <w:szCs w:val="21"/>
          <w:lang w:eastAsia="zh-CN"/>
        </w:rPr>
        <w:t>7</w:t>
      </w:r>
      <w:r>
        <w:rPr>
          <w:rFonts w:ascii="微软雅黑" w:eastAsia="微软雅黑" w:hAnsi="微软雅黑" w:cs="Arial"/>
          <w:position w:val="-1"/>
          <w:sz w:val="21"/>
          <w:szCs w:val="21"/>
          <w:lang w:eastAsia="zh-CN"/>
        </w:rPr>
        <w:t xml:space="preserve">] </w:t>
      </w:r>
      <w:r>
        <w:rPr>
          <w:rFonts w:ascii="微软雅黑" w:eastAsia="微软雅黑" w:hAnsi="微软雅黑" w:cs="Arial"/>
          <w:spacing w:val="56"/>
          <w:position w:val="-1"/>
          <w:sz w:val="21"/>
          <w:szCs w:val="21"/>
          <w:lang w:eastAsia="zh-CN"/>
        </w:rPr>
        <w:t xml:space="preserve"> </w:t>
      </w:r>
      <w:r>
        <w:rPr>
          <w:rFonts w:ascii="微软雅黑" w:eastAsia="微软雅黑" w:hAnsi="微软雅黑" w:cs="Microsoft JhengHei"/>
          <w:position w:val="-1"/>
          <w:sz w:val="21"/>
          <w:szCs w:val="21"/>
          <w:lang w:eastAsia="zh-CN"/>
        </w:rPr>
        <w:t>国</w:t>
      </w:r>
      <w:r>
        <w:rPr>
          <w:rFonts w:ascii="微软雅黑" w:eastAsia="微软雅黑" w:hAnsi="微软雅黑" w:cs="Microsoft JhengHei"/>
          <w:spacing w:val="-2"/>
          <w:position w:val="-1"/>
          <w:sz w:val="21"/>
          <w:szCs w:val="21"/>
          <w:lang w:eastAsia="zh-CN"/>
        </w:rPr>
        <w:t>家</w:t>
      </w:r>
      <w:r>
        <w:rPr>
          <w:rFonts w:ascii="微软雅黑" w:eastAsia="微软雅黑" w:hAnsi="微软雅黑" w:cs="Microsoft JhengHei"/>
          <w:position w:val="-1"/>
          <w:sz w:val="21"/>
          <w:szCs w:val="21"/>
          <w:lang w:eastAsia="zh-CN"/>
        </w:rPr>
        <w:t>发</w:t>
      </w:r>
      <w:r>
        <w:rPr>
          <w:rFonts w:ascii="微软雅黑" w:eastAsia="微软雅黑" w:hAnsi="微软雅黑" w:cs="Microsoft JhengHei"/>
          <w:spacing w:val="-2"/>
          <w:position w:val="-1"/>
          <w:sz w:val="21"/>
          <w:szCs w:val="21"/>
          <w:lang w:eastAsia="zh-CN"/>
        </w:rPr>
        <w:t>展</w:t>
      </w:r>
      <w:r>
        <w:rPr>
          <w:rFonts w:ascii="微软雅黑" w:eastAsia="微软雅黑" w:hAnsi="微软雅黑" w:cs="Microsoft JhengHei"/>
          <w:position w:val="-1"/>
          <w:sz w:val="21"/>
          <w:szCs w:val="21"/>
          <w:lang w:eastAsia="zh-CN"/>
        </w:rPr>
        <w:t>改</w:t>
      </w:r>
      <w:r>
        <w:rPr>
          <w:rFonts w:ascii="微软雅黑" w:eastAsia="微软雅黑" w:hAnsi="微软雅黑" w:cs="Microsoft JhengHei"/>
          <w:spacing w:val="-2"/>
          <w:position w:val="-1"/>
          <w:sz w:val="21"/>
          <w:szCs w:val="21"/>
          <w:lang w:eastAsia="zh-CN"/>
        </w:rPr>
        <w:t>革</w:t>
      </w:r>
      <w:r>
        <w:rPr>
          <w:rFonts w:ascii="微软雅黑" w:eastAsia="微软雅黑" w:hAnsi="微软雅黑" w:cs="Microsoft JhengHei"/>
          <w:position w:val="-1"/>
          <w:sz w:val="21"/>
          <w:szCs w:val="21"/>
          <w:lang w:eastAsia="zh-CN"/>
        </w:rPr>
        <w:t>委等</w:t>
      </w:r>
      <w:r>
        <w:rPr>
          <w:rFonts w:ascii="微软雅黑" w:eastAsia="微软雅黑" w:hAnsi="微软雅黑" w:cs="Arial"/>
          <w:spacing w:val="-2"/>
          <w:w w:val="180"/>
          <w:position w:val="-1"/>
          <w:sz w:val="21"/>
          <w:szCs w:val="21"/>
          <w:lang w:eastAsia="zh-CN"/>
        </w:rPr>
        <w:t>.</w:t>
      </w:r>
      <w:r>
        <w:rPr>
          <w:rFonts w:ascii="微软雅黑" w:eastAsia="微软雅黑" w:hAnsi="微软雅黑" w:cs="Microsoft JhengHei"/>
          <w:position w:val="-1"/>
          <w:sz w:val="21"/>
          <w:szCs w:val="21"/>
          <w:lang w:eastAsia="zh-CN"/>
        </w:rPr>
        <w:t>关于</w:t>
      </w:r>
      <w:r>
        <w:rPr>
          <w:rFonts w:ascii="微软雅黑" w:eastAsia="微软雅黑" w:hAnsi="微软雅黑" w:cs="Microsoft JhengHei"/>
          <w:spacing w:val="-2"/>
          <w:position w:val="-1"/>
          <w:sz w:val="21"/>
          <w:szCs w:val="21"/>
          <w:lang w:eastAsia="zh-CN"/>
        </w:rPr>
        <w:t>印</w:t>
      </w:r>
      <w:r>
        <w:rPr>
          <w:rFonts w:ascii="微软雅黑" w:eastAsia="微软雅黑" w:hAnsi="微软雅黑" w:cs="Microsoft JhengHei"/>
          <w:spacing w:val="-53"/>
          <w:position w:val="-1"/>
          <w:sz w:val="21"/>
          <w:szCs w:val="21"/>
          <w:lang w:eastAsia="zh-CN"/>
        </w:rPr>
        <w:t>发</w:t>
      </w:r>
      <w:r>
        <w:rPr>
          <w:rFonts w:ascii="微软雅黑" w:eastAsia="微软雅黑" w:hAnsi="微软雅黑" w:cs="Microsoft JhengHei"/>
          <w:spacing w:val="-50"/>
          <w:position w:val="-1"/>
          <w:sz w:val="21"/>
          <w:szCs w:val="21"/>
          <w:lang w:eastAsia="zh-CN"/>
        </w:rPr>
        <w:t>《</w:t>
      </w:r>
      <w:r>
        <w:rPr>
          <w:rFonts w:ascii="微软雅黑" w:eastAsia="微软雅黑" w:hAnsi="微软雅黑" w:cs="Microsoft JhengHei"/>
          <w:spacing w:val="-2"/>
          <w:position w:val="-1"/>
          <w:sz w:val="21"/>
          <w:szCs w:val="21"/>
          <w:lang w:eastAsia="zh-CN"/>
        </w:rPr>
        <w:t>“</w:t>
      </w:r>
      <w:r>
        <w:rPr>
          <w:rFonts w:ascii="微软雅黑" w:eastAsia="微软雅黑" w:hAnsi="微软雅黑" w:cs="Microsoft JhengHei"/>
          <w:position w:val="-1"/>
          <w:sz w:val="21"/>
          <w:szCs w:val="21"/>
          <w:lang w:eastAsia="zh-CN"/>
        </w:rPr>
        <w:t>十</w:t>
      </w:r>
      <w:r>
        <w:rPr>
          <w:rFonts w:ascii="微软雅黑" w:eastAsia="微软雅黑" w:hAnsi="微软雅黑" w:cs="Microsoft JhengHei"/>
          <w:spacing w:val="-2"/>
          <w:position w:val="-1"/>
          <w:sz w:val="21"/>
          <w:szCs w:val="21"/>
          <w:lang w:eastAsia="zh-CN"/>
        </w:rPr>
        <w:t>四五</w:t>
      </w:r>
      <w:r>
        <w:rPr>
          <w:rFonts w:ascii="微软雅黑" w:eastAsia="微软雅黑" w:hAnsi="微软雅黑" w:cs="Microsoft JhengHei"/>
          <w:spacing w:val="-50"/>
          <w:position w:val="-1"/>
          <w:sz w:val="21"/>
          <w:szCs w:val="21"/>
          <w:lang w:eastAsia="zh-CN"/>
        </w:rPr>
        <w:t>”</w:t>
      </w:r>
      <w:r>
        <w:rPr>
          <w:rFonts w:ascii="微软雅黑" w:eastAsia="微软雅黑" w:hAnsi="微软雅黑" w:cs="Microsoft JhengHei"/>
          <w:spacing w:val="-2"/>
          <w:position w:val="-1"/>
          <w:sz w:val="21"/>
          <w:szCs w:val="21"/>
          <w:lang w:eastAsia="zh-CN"/>
        </w:rPr>
        <w:t>全国</w:t>
      </w:r>
      <w:r>
        <w:rPr>
          <w:rFonts w:ascii="微软雅黑" w:eastAsia="微软雅黑" w:hAnsi="微软雅黑" w:cs="Microsoft JhengHei"/>
          <w:position w:val="-1"/>
          <w:sz w:val="21"/>
          <w:szCs w:val="21"/>
          <w:lang w:eastAsia="zh-CN"/>
        </w:rPr>
        <w:t>清洁</w:t>
      </w:r>
      <w:r>
        <w:rPr>
          <w:rFonts w:ascii="微软雅黑" w:eastAsia="微软雅黑" w:hAnsi="微软雅黑" w:cs="Microsoft JhengHei"/>
          <w:spacing w:val="-2"/>
          <w:position w:val="-1"/>
          <w:sz w:val="21"/>
          <w:szCs w:val="21"/>
          <w:lang w:eastAsia="zh-CN"/>
        </w:rPr>
        <w:t>生</w:t>
      </w:r>
      <w:r>
        <w:rPr>
          <w:rFonts w:ascii="微软雅黑" w:eastAsia="微软雅黑" w:hAnsi="微软雅黑" w:cs="Microsoft JhengHei"/>
          <w:position w:val="-1"/>
          <w:sz w:val="21"/>
          <w:szCs w:val="21"/>
          <w:lang w:eastAsia="zh-CN"/>
        </w:rPr>
        <w:t>产</w:t>
      </w:r>
      <w:r>
        <w:rPr>
          <w:rFonts w:ascii="微软雅黑" w:eastAsia="微软雅黑" w:hAnsi="微软雅黑" w:cs="Microsoft JhengHei"/>
          <w:spacing w:val="-2"/>
          <w:position w:val="-1"/>
          <w:sz w:val="21"/>
          <w:szCs w:val="21"/>
          <w:lang w:eastAsia="zh-CN"/>
        </w:rPr>
        <w:t>推</w:t>
      </w:r>
      <w:r>
        <w:rPr>
          <w:rFonts w:ascii="微软雅黑" w:eastAsia="微软雅黑" w:hAnsi="微软雅黑" w:cs="Microsoft JhengHei"/>
          <w:position w:val="-1"/>
          <w:sz w:val="21"/>
          <w:szCs w:val="21"/>
          <w:lang w:eastAsia="zh-CN"/>
        </w:rPr>
        <w:t>行</w:t>
      </w:r>
      <w:r>
        <w:rPr>
          <w:rFonts w:ascii="微软雅黑" w:eastAsia="微软雅黑" w:hAnsi="微软雅黑" w:cs="Microsoft JhengHei"/>
          <w:spacing w:val="-2"/>
          <w:position w:val="-1"/>
          <w:sz w:val="21"/>
          <w:szCs w:val="21"/>
          <w:lang w:eastAsia="zh-CN"/>
        </w:rPr>
        <w:t>方案</w:t>
      </w:r>
      <w:r>
        <w:rPr>
          <w:rFonts w:ascii="微软雅黑" w:eastAsia="微软雅黑" w:hAnsi="微软雅黑" w:cs="Microsoft JhengHei"/>
          <w:spacing w:val="-50"/>
          <w:position w:val="-1"/>
          <w:sz w:val="21"/>
          <w:szCs w:val="21"/>
          <w:lang w:eastAsia="zh-CN"/>
        </w:rPr>
        <w:t>》</w:t>
      </w:r>
      <w:r>
        <w:rPr>
          <w:rFonts w:ascii="微软雅黑" w:eastAsia="微软雅黑" w:hAnsi="微软雅黑" w:cs="Microsoft JhengHei"/>
          <w:spacing w:val="-2"/>
          <w:position w:val="-1"/>
          <w:sz w:val="21"/>
          <w:szCs w:val="21"/>
          <w:lang w:eastAsia="zh-CN"/>
        </w:rPr>
        <w:t>的通</w:t>
      </w:r>
      <w:r>
        <w:rPr>
          <w:rFonts w:ascii="微软雅黑" w:eastAsia="微软雅黑" w:hAnsi="微软雅黑" w:cs="Microsoft JhengHei"/>
          <w:position w:val="-1"/>
          <w:sz w:val="21"/>
          <w:szCs w:val="21"/>
          <w:lang w:eastAsia="zh-CN"/>
        </w:rPr>
        <w:t>知</w:t>
      </w:r>
      <w:r>
        <w:rPr>
          <w:rFonts w:ascii="微软雅黑" w:eastAsia="微软雅黑" w:hAnsi="微软雅黑" w:cs="Microsoft JhengHei"/>
          <w:spacing w:val="-53"/>
          <w:position w:val="-1"/>
          <w:sz w:val="21"/>
          <w:szCs w:val="21"/>
          <w:lang w:eastAsia="zh-CN"/>
        </w:rPr>
        <w:t>：</w:t>
      </w:r>
      <w:r>
        <w:rPr>
          <w:rFonts w:ascii="微软雅黑" w:eastAsia="微软雅黑" w:hAnsi="微软雅黑" w:cs="Microsoft JhengHei"/>
          <w:position w:val="-1"/>
          <w:sz w:val="21"/>
          <w:szCs w:val="21"/>
          <w:lang w:eastAsia="zh-CN"/>
        </w:rPr>
        <w:t>发</w:t>
      </w:r>
      <w:r>
        <w:rPr>
          <w:rFonts w:ascii="微软雅黑" w:eastAsia="微软雅黑" w:hAnsi="微软雅黑" w:cs="Microsoft JhengHei"/>
          <w:spacing w:val="-2"/>
          <w:position w:val="-1"/>
          <w:sz w:val="21"/>
          <w:szCs w:val="21"/>
          <w:lang w:eastAsia="zh-CN"/>
        </w:rPr>
        <w:t>改</w:t>
      </w:r>
      <w:r>
        <w:rPr>
          <w:rFonts w:ascii="微软雅黑" w:eastAsia="微软雅黑" w:hAnsi="微软雅黑" w:cs="Microsoft JhengHei"/>
          <w:position w:val="-1"/>
          <w:sz w:val="21"/>
          <w:szCs w:val="21"/>
          <w:lang w:eastAsia="zh-CN"/>
        </w:rPr>
        <w:t>环</w:t>
      </w:r>
      <w:r>
        <w:rPr>
          <w:rFonts w:ascii="微软雅黑" w:eastAsia="微软雅黑" w:hAnsi="微软雅黑" w:cs="Microsoft JhengHei"/>
          <w:spacing w:val="-53"/>
          <w:position w:val="-1"/>
          <w:sz w:val="21"/>
          <w:szCs w:val="21"/>
          <w:lang w:eastAsia="zh-CN"/>
        </w:rPr>
        <w:t>资</w:t>
      </w:r>
      <w:r>
        <w:rPr>
          <w:rFonts w:ascii="微软雅黑" w:eastAsia="微软雅黑" w:hAnsi="微软雅黑" w:cs="Microsoft JhengHei"/>
          <w:spacing w:val="1"/>
          <w:position w:val="-1"/>
          <w:sz w:val="21"/>
          <w:szCs w:val="21"/>
          <w:lang w:eastAsia="zh-CN"/>
        </w:rPr>
        <w:t>〔</w:t>
      </w:r>
      <w:r>
        <w:rPr>
          <w:rFonts w:ascii="微软雅黑" w:eastAsia="微软雅黑" w:hAnsi="微软雅黑" w:cs="Arial"/>
          <w:w w:val="90"/>
          <w:position w:val="-1"/>
          <w:sz w:val="21"/>
          <w:szCs w:val="21"/>
          <w:lang w:eastAsia="zh-CN"/>
        </w:rPr>
        <w:t>2</w:t>
      </w:r>
      <w:r>
        <w:rPr>
          <w:rFonts w:ascii="微软雅黑" w:eastAsia="微软雅黑" w:hAnsi="微软雅黑" w:cs="Arial"/>
          <w:spacing w:val="-2"/>
          <w:w w:val="90"/>
          <w:position w:val="-1"/>
          <w:sz w:val="21"/>
          <w:szCs w:val="21"/>
          <w:lang w:eastAsia="zh-CN"/>
        </w:rPr>
        <w:t>0</w:t>
      </w:r>
      <w:r>
        <w:rPr>
          <w:rFonts w:ascii="微软雅黑" w:eastAsia="微软雅黑" w:hAnsi="微软雅黑" w:cs="Arial"/>
          <w:w w:val="90"/>
          <w:position w:val="-1"/>
          <w:sz w:val="21"/>
          <w:szCs w:val="21"/>
          <w:lang w:eastAsia="zh-CN"/>
        </w:rPr>
        <w:t>21</w:t>
      </w:r>
      <w:r>
        <w:rPr>
          <w:rFonts w:ascii="微软雅黑" w:eastAsia="微软雅黑" w:hAnsi="微软雅黑" w:cs="Microsoft JhengHei"/>
          <w:position w:val="-1"/>
          <w:sz w:val="21"/>
          <w:szCs w:val="21"/>
          <w:lang w:eastAsia="zh-CN"/>
        </w:rPr>
        <w:t>〕</w:t>
      </w:r>
    </w:p>
    <w:p w:rsidR="007655F9" w:rsidRDefault="00645FE9">
      <w:pPr>
        <w:spacing w:after="0" w:line="300" w:lineRule="exact"/>
        <w:jc w:val="both"/>
        <w:rPr>
          <w:rFonts w:ascii="微软雅黑" w:eastAsia="微软雅黑" w:hAnsi="微软雅黑" w:cs="Microsoft JhengHei"/>
          <w:sz w:val="21"/>
          <w:szCs w:val="21"/>
          <w:lang w:eastAsia="zh-CN"/>
        </w:rPr>
      </w:pPr>
      <w:r>
        <w:rPr>
          <w:rFonts w:ascii="微软雅黑" w:eastAsia="微软雅黑" w:hAnsi="微软雅黑" w:cs="Arial"/>
          <w:position w:val="-1"/>
          <w:sz w:val="21"/>
          <w:szCs w:val="21"/>
          <w:lang w:eastAsia="zh-CN"/>
        </w:rPr>
        <w:t>1524</w:t>
      </w:r>
      <w:r>
        <w:rPr>
          <w:rFonts w:ascii="微软雅黑" w:eastAsia="微软雅黑" w:hAnsi="微软雅黑" w:cs="Microsoft JhengHei"/>
          <w:position w:val="-1"/>
          <w:sz w:val="21"/>
          <w:szCs w:val="21"/>
          <w:lang w:eastAsia="zh-CN"/>
        </w:rPr>
        <w:t>号</w:t>
      </w:r>
    </w:p>
    <w:p w:rsidR="007655F9" w:rsidRDefault="00645FE9">
      <w:pPr>
        <w:spacing w:after="0" w:line="300" w:lineRule="exact"/>
        <w:ind w:firstLine="420"/>
        <w:jc w:val="both"/>
        <w:rPr>
          <w:rFonts w:ascii="微软雅黑" w:eastAsia="微软雅黑" w:hAnsi="微软雅黑" w:cs="Microsoft JhengHei"/>
          <w:sz w:val="21"/>
          <w:szCs w:val="21"/>
          <w:lang w:eastAsia="zh-CN"/>
        </w:rPr>
      </w:pPr>
      <w:r>
        <w:rPr>
          <w:rFonts w:ascii="微软雅黑" w:eastAsia="微软雅黑" w:hAnsi="微软雅黑" w:cs="Arial"/>
          <w:sz w:val="21"/>
          <w:szCs w:val="21"/>
          <w:lang w:eastAsia="zh-CN"/>
        </w:rPr>
        <w:t>[</w:t>
      </w:r>
      <w:r>
        <w:rPr>
          <w:rFonts w:ascii="微软雅黑" w:eastAsia="微软雅黑" w:hAnsi="微软雅黑" w:cs="Arial" w:hint="eastAsia"/>
          <w:sz w:val="21"/>
          <w:szCs w:val="21"/>
          <w:lang w:eastAsia="zh-CN"/>
        </w:rPr>
        <w:t>8</w:t>
      </w:r>
      <w:r>
        <w:rPr>
          <w:rFonts w:ascii="微软雅黑" w:eastAsia="微软雅黑" w:hAnsi="微软雅黑" w:cs="Arial"/>
          <w:sz w:val="21"/>
          <w:szCs w:val="21"/>
          <w:lang w:eastAsia="zh-CN"/>
        </w:rPr>
        <w:t xml:space="preserve">]  </w:t>
      </w:r>
      <w:r>
        <w:rPr>
          <w:rFonts w:ascii="微软雅黑" w:eastAsia="微软雅黑" w:hAnsi="微软雅黑" w:cs="Arial"/>
          <w:spacing w:val="8"/>
          <w:sz w:val="21"/>
          <w:szCs w:val="21"/>
          <w:lang w:eastAsia="zh-CN"/>
        </w:rPr>
        <w:t xml:space="preserve"> </w:t>
      </w:r>
      <w:r>
        <w:rPr>
          <w:rFonts w:ascii="微软雅黑" w:eastAsia="微软雅黑" w:hAnsi="微软雅黑" w:cs="Microsoft JhengHei"/>
          <w:sz w:val="21"/>
          <w:szCs w:val="21"/>
          <w:lang w:eastAsia="zh-CN"/>
        </w:rPr>
        <w:t>国</w:t>
      </w:r>
      <w:r>
        <w:rPr>
          <w:rFonts w:ascii="微软雅黑" w:eastAsia="微软雅黑" w:hAnsi="微软雅黑" w:cs="Microsoft JhengHei"/>
          <w:spacing w:val="-2"/>
          <w:sz w:val="21"/>
          <w:szCs w:val="21"/>
          <w:lang w:eastAsia="zh-CN"/>
        </w:rPr>
        <w:t>家</w:t>
      </w:r>
      <w:r>
        <w:rPr>
          <w:rFonts w:ascii="微软雅黑" w:eastAsia="微软雅黑" w:hAnsi="微软雅黑" w:cs="Microsoft JhengHei"/>
          <w:sz w:val="21"/>
          <w:szCs w:val="21"/>
          <w:lang w:eastAsia="zh-CN"/>
        </w:rPr>
        <w:t>发</w:t>
      </w:r>
      <w:r>
        <w:rPr>
          <w:rFonts w:ascii="微软雅黑" w:eastAsia="微软雅黑" w:hAnsi="微软雅黑" w:cs="Microsoft JhengHei"/>
          <w:spacing w:val="-2"/>
          <w:sz w:val="21"/>
          <w:szCs w:val="21"/>
          <w:lang w:eastAsia="zh-CN"/>
        </w:rPr>
        <w:t>展</w:t>
      </w:r>
      <w:r>
        <w:rPr>
          <w:rFonts w:ascii="微软雅黑" w:eastAsia="微软雅黑" w:hAnsi="微软雅黑" w:cs="Microsoft JhengHei"/>
          <w:sz w:val="21"/>
          <w:szCs w:val="21"/>
          <w:lang w:eastAsia="zh-CN"/>
        </w:rPr>
        <w:t>改</w:t>
      </w:r>
      <w:r>
        <w:rPr>
          <w:rFonts w:ascii="微软雅黑" w:eastAsia="微软雅黑" w:hAnsi="微软雅黑" w:cs="Microsoft JhengHei"/>
          <w:spacing w:val="-2"/>
          <w:sz w:val="21"/>
          <w:szCs w:val="21"/>
          <w:lang w:eastAsia="zh-CN"/>
        </w:rPr>
        <w:t>革</w:t>
      </w:r>
      <w:r>
        <w:rPr>
          <w:rFonts w:ascii="微软雅黑" w:eastAsia="微软雅黑" w:hAnsi="微软雅黑" w:cs="Microsoft JhengHei"/>
          <w:sz w:val="21"/>
          <w:szCs w:val="21"/>
          <w:lang w:eastAsia="zh-CN"/>
        </w:rPr>
        <w:t>委</w:t>
      </w:r>
      <w:r>
        <w:rPr>
          <w:rFonts w:ascii="微软雅黑" w:eastAsia="微软雅黑" w:hAnsi="微软雅黑" w:cs="Microsoft JhengHei"/>
          <w:spacing w:val="-2"/>
          <w:sz w:val="21"/>
          <w:szCs w:val="21"/>
          <w:lang w:eastAsia="zh-CN"/>
        </w:rPr>
        <w:t>等</w:t>
      </w:r>
      <w:r>
        <w:rPr>
          <w:rFonts w:ascii="微软雅黑" w:eastAsia="微软雅黑" w:hAnsi="微软雅黑" w:cs="Arial"/>
          <w:spacing w:val="-2"/>
          <w:w w:val="180"/>
          <w:sz w:val="21"/>
          <w:szCs w:val="21"/>
          <w:lang w:eastAsia="zh-CN"/>
        </w:rPr>
        <w:t>.</w:t>
      </w:r>
      <w:r>
        <w:rPr>
          <w:rFonts w:ascii="微软雅黑" w:eastAsia="微软雅黑" w:hAnsi="微软雅黑" w:cs="Microsoft JhengHei"/>
          <w:sz w:val="21"/>
          <w:szCs w:val="21"/>
          <w:lang w:eastAsia="zh-CN"/>
        </w:rPr>
        <w:t>关于</w:t>
      </w:r>
      <w:r>
        <w:rPr>
          <w:rFonts w:ascii="微软雅黑" w:eastAsia="微软雅黑" w:hAnsi="微软雅黑" w:cs="Microsoft JhengHei"/>
          <w:spacing w:val="-2"/>
          <w:sz w:val="21"/>
          <w:szCs w:val="21"/>
          <w:lang w:eastAsia="zh-CN"/>
        </w:rPr>
        <w:t>发</w:t>
      </w:r>
      <w:r>
        <w:rPr>
          <w:rFonts w:ascii="微软雅黑" w:eastAsia="微软雅黑" w:hAnsi="微软雅黑" w:cs="Microsoft JhengHei"/>
          <w:sz w:val="21"/>
          <w:szCs w:val="21"/>
          <w:lang w:eastAsia="zh-CN"/>
        </w:rPr>
        <w:t>布</w:t>
      </w:r>
      <w:r>
        <w:rPr>
          <w:rFonts w:ascii="微软雅黑" w:eastAsia="微软雅黑" w:hAnsi="微软雅黑" w:cs="Microsoft JhengHei"/>
          <w:spacing w:val="-2"/>
          <w:sz w:val="21"/>
          <w:szCs w:val="21"/>
          <w:lang w:eastAsia="zh-CN"/>
        </w:rPr>
        <w:t>《</w:t>
      </w:r>
      <w:r>
        <w:rPr>
          <w:rFonts w:ascii="微软雅黑" w:eastAsia="微软雅黑" w:hAnsi="微软雅黑" w:cs="Microsoft JhengHei"/>
          <w:sz w:val="21"/>
          <w:szCs w:val="21"/>
          <w:lang w:eastAsia="zh-CN"/>
        </w:rPr>
        <w:t>高</w:t>
      </w:r>
      <w:r>
        <w:rPr>
          <w:rFonts w:ascii="微软雅黑" w:eastAsia="微软雅黑" w:hAnsi="微软雅黑" w:cs="Microsoft JhengHei"/>
          <w:spacing w:val="-2"/>
          <w:sz w:val="21"/>
          <w:szCs w:val="21"/>
          <w:lang w:eastAsia="zh-CN"/>
        </w:rPr>
        <w:t>耗</w:t>
      </w:r>
      <w:r>
        <w:rPr>
          <w:rFonts w:ascii="微软雅黑" w:eastAsia="微软雅黑" w:hAnsi="微软雅黑" w:cs="Microsoft JhengHei"/>
          <w:sz w:val="21"/>
          <w:szCs w:val="21"/>
          <w:lang w:eastAsia="zh-CN"/>
        </w:rPr>
        <w:t>能</w:t>
      </w:r>
      <w:r>
        <w:rPr>
          <w:rFonts w:ascii="微软雅黑" w:eastAsia="微软雅黑" w:hAnsi="微软雅黑" w:cs="Microsoft JhengHei"/>
          <w:spacing w:val="-2"/>
          <w:sz w:val="21"/>
          <w:szCs w:val="21"/>
          <w:lang w:eastAsia="zh-CN"/>
        </w:rPr>
        <w:t>行</w:t>
      </w:r>
      <w:r>
        <w:rPr>
          <w:rFonts w:ascii="微软雅黑" w:eastAsia="微软雅黑" w:hAnsi="微软雅黑" w:cs="Microsoft JhengHei"/>
          <w:sz w:val="21"/>
          <w:szCs w:val="21"/>
          <w:lang w:eastAsia="zh-CN"/>
        </w:rPr>
        <w:t>业</w:t>
      </w:r>
      <w:r>
        <w:rPr>
          <w:rFonts w:ascii="微软雅黑" w:eastAsia="微软雅黑" w:hAnsi="微软雅黑" w:cs="Microsoft JhengHei"/>
          <w:spacing w:val="-2"/>
          <w:sz w:val="21"/>
          <w:szCs w:val="21"/>
          <w:lang w:eastAsia="zh-CN"/>
        </w:rPr>
        <w:t>重</w:t>
      </w:r>
      <w:r>
        <w:rPr>
          <w:rFonts w:ascii="微软雅黑" w:eastAsia="微软雅黑" w:hAnsi="微软雅黑" w:cs="Microsoft JhengHei"/>
          <w:sz w:val="21"/>
          <w:szCs w:val="21"/>
          <w:lang w:eastAsia="zh-CN"/>
        </w:rPr>
        <w:t>点领</w:t>
      </w:r>
      <w:r>
        <w:rPr>
          <w:rFonts w:ascii="微软雅黑" w:eastAsia="微软雅黑" w:hAnsi="微软雅黑" w:cs="Microsoft JhengHei"/>
          <w:spacing w:val="-2"/>
          <w:sz w:val="21"/>
          <w:szCs w:val="21"/>
          <w:lang w:eastAsia="zh-CN"/>
        </w:rPr>
        <w:t>域</w:t>
      </w:r>
      <w:r>
        <w:rPr>
          <w:rFonts w:ascii="微软雅黑" w:eastAsia="微软雅黑" w:hAnsi="微软雅黑" w:cs="Microsoft JhengHei"/>
          <w:sz w:val="21"/>
          <w:szCs w:val="21"/>
          <w:lang w:eastAsia="zh-CN"/>
        </w:rPr>
        <w:t>能</w:t>
      </w:r>
      <w:r>
        <w:rPr>
          <w:rFonts w:ascii="微软雅黑" w:eastAsia="微软雅黑" w:hAnsi="微软雅黑" w:cs="Microsoft JhengHei"/>
          <w:spacing w:val="-2"/>
          <w:sz w:val="21"/>
          <w:szCs w:val="21"/>
          <w:lang w:eastAsia="zh-CN"/>
        </w:rPr>
        <w:t>效</w:t>
      </w:r>
      <w:r>
        <w:rPr>
          <w:rFonts w:ascii="微软雅黑" w:eastAsia="微软雅黑" w:hAnsi="微软雅黑" w:cs="Microsoft JhengHei"/>
          <w:sz w:val="21"/>
          <w:szCs w:val="21"/>
          <w:lang w:eastAsia="zh-CN"/>
        </w:rPr>
        <w:t>标</w:t>
      </w:r>
      <w:r>
        <w:rPr>
          <w:rFonts w:ascii="微软雅黑" w:eastAsia="微软雅黑" w:hAnsi="微软雅黑" w:cs="Microsoft JhengHei"/>
          <w:spacing w:val="-2"/>
          <w:sz w:val="21"/>
          <w:szCs w:val="21"/>
          <w:lang w:eastAsia="zh-CN"/>
        </w:rPr>
        <w:t>杆</w:t>
      </w:r>
      <w:r>
        <w:rPr>
          <w:rFonts w:ascii="微软雅黑" w:eastAsia="微软雅黑" w:hAnsi="微软雅黑" w:cs="Microsoft JhengHei"/>
          <w:sz w:val="21"/>
          <w:szCs w:val="21"/>
          <w:lang w:eastAsia="zh-CN"/>
        </w:rPr>
        <w:t>水</w:t>
      </w:r>
      <w:r>
        <w:rPr>
          <w:rFonts w:ascii="微软雅黑" w:eastAsia="微软雅黑" w:hAnsi="微软雅黑" w:cs="Microsoft JhengHei"/>
          <w:spacing w:val="-2"/>
          <w:sz w:val="21"/>
          <w:szCs w:val="21"/>
          <w:lang w:eastAsia="zh-CN"/>
        </w:rPr>
        <w:t>平</w:t>
      </w:r>
      <w:r>
        <w:rPr>
          <w:rFonts w:ascii="微软雅黑" w:eastAsia="微软雅黑" w:hAnsi="微软雅黑" w:cs="Microsoft JhengHei"/>
          <w:sz w:val="21"/>
          <w:szCs w:val="21"/>
          <w:lang w:eastAsia="zh-CN"/>
        </w:rPr>
        <w:t>和</w:t>
      </w:r>
      <w:r>
        <w:rPr>
          <w:rFonts w:ascii="微软雅黑" w:eastAsia="微软雅黑" w:hAnsi="微软雅黑" w:cs="Microsoft JhengHei"/>
          <w:spacing w:val="-2"/>
          <w:sz w:val="21"/>
          <w:szCs w:val="21"/>
          <w:lang w:eastAsia="zh-CN"/>
        </w:rPr>
        <w:t>基</w:t>
      </w:r>
      <w:r>
        <w:rPr>
          <w:rFonts w:ascii="微软雅黑" w:eastAsia="微软雅黑" w:hAnsi="微软雅黑" w:cs="Microsoft JhengHei"/>
          <w:sz w:val="21"/>
          <w:szCs w:val="21"/>
          <w:lang w:eastAsia="zh-CN"/>
        </w:rPr>
        <w:t>准水</w:t>
      </w:r>
      <w:r>
        <w:rPr>
          <w:rFonts w:ascii="微软雅黑" w:eastAsia="微软雅黑" w:hAnsi="微软雅黑" w:cs="Microsoft JhengHei"/>
          <w:spacing w:val="-2"/>
          <w:sz w:val="21"/>
          <w:szCs w:val="21"/>
          <w:lang w:eastAsia="zh-CN"/>
        </w:rPr>
        <w:t>平</w:t>
      </w:r>
      <w:r>
        <w:rPr>
          <w:rFonts w:ascii="微软雅黑" w:eastAsia="微软雅黑" w:hAnsi="微软雅黑" w:cs="Microsoft JhengHei"/>
          <w:sz w:val="21"/>
          <w:szCs w:val="21"/>
          <w:lang w:eastAsia="zh-CN"/>
        </w:rPr>
        <w:t>（</w:t>
      </w:r>
      <w:r>
        <w:rPr>
          <w:rFonts w:ascii="微软雅黑" w:eastAsia="微软雅黑" w:hAnsi="微软雅黑" w:cs="Arial"/>
          <w:w w:val="90"/>
          <w:sz w:val="21"/>
          <w:szCs w:val="21"/>
          <w:lang w:eastAsia="zh-CN"/>
        </w:rPr>
        <w:t>2</w:t>
      </w:r>
      <w:r>
        <w:rPr>
          <w:rFonts w:ascii="微软雅黑" w:eastAsia="微软雅黑" w:hAnsi="微软雅黑" w:cs="Arial"/>
          <w:spacing w:val="-2"/>
          <w:w w:val="90"/>
          <w:sz w:val="21"/>
          <w:szCs w:val="21"/>
          <w:lang w:eastAsia="zh-CN"/>
        </w:rPr>
        <w:t>0</w:t>
      </w:r>
      <w:r>
        <w:rPr>
          <w:rFonts w:ascii="微软雅黑" w:eastAsia="微软雅黑" w:hAnsi="微软雅黑" w:cs="Arial"/>
          <w:w w:val="90"/>
          <w:sz w:val="21"/>
          <w:szCs w:val="21"/>
          <w:lang w:eastAsia="zh-CN"/>
        </w:rPr>
        <w:t>21</w:t>
      </w:r>
      <w:r>
        <w:rPr>
          <w:rFonts w:ascii="微软雅黑" w:eastAsia="微软雅黑" w:hAnsi="微软雅黑" w:cs="Microsoft JhengHei"/>
          <w:spacing w:val="-2"/>
          <w:sz w:val="21"/>
          <w:szCs w:val="21"/>
          <w:lang w:eastAsia="zh-CN"/>
        </w:rPr>
        <w:t>年</w:t>
      </w:r>
      <w:r>
        <w:rPr>
          <w:rFonts w:ascii="微软雅黑" w:eastAsia="微软雅黑" w:hAnsi="微软雅黑" w:cs="Microsoft JhengHei"/>
          <w:sz w:val="21"/>
          <w:szCs w:val="21"/>
          <w:lang w:eastAsia="zh-CN"/>
        </w:rPr>
        <w:t>版</w:t>
      </w:r>
      <w:r>
        <w:rPr>
          <w:rFonts w:ascii="微软雅黑" w:eastAsia="微软雅黑" w:hAnsi="微软雅黑" w:cs="Microsoft JhengHei"/>
          <w:spacing w:val="-2"/>
          <w:sz w:val="21"/>
          <w:szCs w:val="21"/>
          <w:lang w:eastAsia="zh-CN"/>
        </w:rPr>
        <w:t>）</w:t>
      </w:r>
      <w:r>
        <w:rPr>
          <w:rFonts w:ascii="微软雅黑" w:eastAsia="微软雅黑" w:hAnsi="微软雅黑" w:cs="Microsoft JhengHei"/>
          <w:sz w:val="21"/>
          <w:szCs w:val="21"/>
          <w:lang w:eastAsia="zh-CN"/>
        </w:rPr>
        <w:t>》 的通</w:t>
      </w:r>
      <w:r>
        <w:rPr>
          <w:rFonts w:ascii="微软雅黑" w:eastAsia="微软雅黑" w:hAnsi="微软雅黑" w:cs="Microsoft JhengHei"/>
          <w:spacing w:val="-2"/>
          <w:sz w:val="21"/>
          <w:szCs w:val="21"/>
          <w:lang w:eastAsia="zh-CN"/>
        </w:rPr>
        <w:t>知</w:t>
      </w:r>
      <w:r>
        <w:rPr>
          <w:rFonts w:ascii="微软雅黑" w:eastAsia="微软雅黑" w:hAnsi="微软雅黑" w:cs="Microsoft JhengHei"/>
          <w:sz w:val="21"/>
          <w:szCs w:val="21"/>
          <w:lang w:eastAsia="zh-CN"/>
        </w:rPr>
        <w:t>：</w:t>
      </w:r>
      <w:r>
        <w:rPr>
          <w:rFonts w:ascii="微软雅黑" w:eastAsia="微软雅黑" w:hAnsi="微软雅黑" w:cs="Microsoft JhengHei"/>
          <w:spacing w:val="-2"/>
          <w:sz w:val="21"/>
          <w:szCs w:val="21"/>
          <w:lang w:eastAsia="zh-CN"/>
        </w:rPr>
        <w:t>发</w:t>
      </w:r>
      <w:r>
        <w:rPr>
          <w:rFonts w:ascii="微软雅黑" w:eastAsia="微软雅黑" w:hAnsi="微软雅黑" w:cs="Microsoft JhengHei"/>
          <w:sz w:val="21"/>
          <w:szCs w:val="21"/>
          <w:lang w:eastAsia="zh-CN"/>
        </w:rPr>
        <w:t>改</w:t>
      </w:r>
      <w:r>
        <w:rPr>
          <w:rFonts w:ascii="微软雅黑" w:eastAsia="微软雅黑" w:hAnsi="微软雅黑" w:cs="Microsoft JhengHei"/>
          <w:spacing w:val="-2"/>
          <w:sz w:val="21"/>
          <w:szCs w:val="21"/>
          <w:lang w:eastAsia="zh-CN"/>
        </w:rPr>
        <w:t>产</w:t>
      </w:r>
      <w:r>
        <w:rPr>
          <w:rFonts w:ascii="微软雅黑" w:eastAsia="微软雅黑" w:hAnsi="微软雅黑" w:cs="Microsoft JhengHei"/>
          <w:sz w:val="21"/>
          <w:szCs w:val="21"/>
          <w:lang w:eastAsia="zh-CN"/>
        </w:rPr>
        <w:t>业</w:t>
      </w:r>
      <w:r>
        <w:rPr>
          <w:rFonts w:ascii="微软雅黑" w:eastAsia="微软雅黑" w:hAnsi="微软雅黑" w:cs="Microsoft JhengHei"/>
          <w:spacing w:val="-2"/>
          <w:sz w:val="21"/>
          <w:szCs w:val="21"/>
          <w:lang w:eastAsia="zh-CN"/>
        </w:rPr>
        <w:t>〔</w:t>
      </w:r>
      <w:r>
        <w:rPr>
          <w:rFonts w:ascii="微软雅黑" w:eastAsia="微软雅黑" w:hAnsi="微软雅黑" w:cs="Arial"/>
          <w:sz w:val="21"/>
          <w:szCs w:val="21"/>
          <w:lang w:eastAsia="zh-CN"/>
        </w:rPr>
        <w:t>202</w:t>
      </w:r>
      <w:r>
        <w:rPr>
          <w:rFonts w:ascii="微软雅黑" w:eastAsia="微软雅黑" w:hAnsi="微软雅黑" w:cs="Arial"/>
          <w:spacing w:val="-2"/>
          <w:sz w:val="21"/>
          <w:szCs w:val="21"/>
          <w:lang w:eastAsia="zh-CN"/>
        </w:rPr>
        <w:t>1</w:t>
      </w:r>
      <w:r>
        <w:rPr>
          <w:rFonts w:ascii="微软雅黑" w:eastAsia="微软雅黑" w:hAnsi="微软雅黑" w:cs="Microsoft JhengHei"/>
          <w:sz w:val="21"/>
          <w:szCs w:val="21"/>
          <w:lang w:eastAsia="zh-CN"/>
        </w:rPr>
        <w:t>〕</w:t>
      </w:r>
      <w:r>
        <w:rPr>
          <w:rFonts w:ascii="微软雅黑" w:eastAsia="微软雅黑" w:hAnsi="微软雅黑" w:cs="Arial"/>
          <w:sz w:val="21"/>
          <w:szCs w:val="21"/>
          <w:lang w:eastAsia="zh-CN"/>
        </w:rPr>
        <w:t>160</w:t>
      </w:r>
      <w:r>
        <w:rPr>
          <w:rFonts w:ascii="微软雅黑" w:eastAsia="微软雅黑" w:hAnsi="微软雅黑" w:cs="Arial"/>
          <w:spacing w:val="-2"/>
          <w:sz w:val="21"/>
          <w:szCs w:val="21"/>
          <w:lang w:eastAsia="zh-CN"/>
        </w:rPr>
        <w:t>9</w:t>
      </w:r>
      <w:r>
        <w:rPr>
          <w:rFonts w:ascii="微软雅黑" w:eastAsia="微软雅黑" w:hAnsi="微软雅黑" w:cs="Microsoft JhengHei"/>
          <w:sz w:val="21"/>
          <w:szCs w:val="21"/>
          <w:lang w:eastAsia="zh-CN"/>
        </w:rPr>
        <w:t>号</w:t>
      </w:r>
    </w:p>
    <w:p w:rsidR="007655F9" w:rsidRDefault="00645FE9">
      <w:pPr>
        <w:spacing w:after="0" w:line="300" w:lineRule="exact"/>
        <w:ind w:firstLineChars="200" w:firstLine="420"/>
        <w:jc w:val="both"/>
        <w:rPr>
          <w:rFonts w:ascii="微软雅黑" w:eastAsia="微软雅黑" w:hAnsi="微软雅黑" w:cs="Microsoft JhengHei"/>
          <w:sz w:val="21"/>
          <w:szCs w:val="21"/>
          <w:lang w:eastAsia="zh-CN"/>
        </w:rPr>
      </w:pPr>
      <w:r>
        <w:rPr>
          <w:rFonts w:ascii="微软雅黑" w:eastAsia="微软雅黑" w:hAnsi="微软雅黑" w:cs="Arial"/>
          <w:position w:val="-1"/>
          <w:sz w:val="21"/>
          <w:szCs w:val="21"/>
          <w:lang w:eastAsia="zh-CN"/>
        </w:rPr>
        <w:t>[</w:t>
      </w:r>
      <w:r>
        <w:rPr>
          <w:rFonts w:ascii="微软雅黑" w:eastAsia="微软雅黑" w:hAnsi="微软雅黑" w:cs="Arial" w:hint="eastAsia"/>
          <w:position w:val="-1"/>
          <w:sz w:val="21"/>
          <w:szCs w:val="21"/>
          <w:lang w:eastAsia="zh-CN"/>
        </w:rPr>
        <w:t>9</w:t>
      </w:r>
      <w:r>
        <w:rPr>
          <w:rFonts w:ascii="微软雅黑" w:eastAsia="微软雅黑" w:hAnsi="微软雅黑" w:cs="Arial"/>
          <w:position w:val="-1"/>
          <w:sz w:val="21"/>
          <w:szCs w:val="21"/>
          <w:lang w:eastAsia="zh-CN"/>
        </w:rPr>
        <w:t xml:space="preserve">] </w:t>
      </w:r>
      <w:r>
        <w:rPr>
          <w:rFonts w:ascii="微软雅黑" w:eastAsia="微软雅黑" w:hAnsi="微软雅黑" w:cs="Arial"/>
          <w:spacing w:val="56"/>
          <w:position w:val="-1"/>
          <w:sz w:val="21"/>
          <w:szCs w:val="21"/>
          <w:lang w:eastAsia="zh-CN"/>
        </w:rPr>
        <w:t xml:space="preserve"> </w:t>
      </w:r>
      <w:r>
        <w:rPr>
          <w:rFonts w:ascii="微软雅黑" w:eastAsia="微软雅黑" w:hAnsi="微软雅黑" w:cs="Microsoft JhengHei"/>
          <w:position w:val="-1"/>
          <w:sz w:val="21"/>
          <w:szCs w:val="21"/>
          <w:lang w:eastAsia="zh-CN"/>
        </w:rPr>
        <w:t>生</w:t>
      </w:r>
      <w:r>
        <w:rPr>
          <w:rFonts w:ascii="微软雅黑" w:eastAsia="微软雅黑" w:hAnsi="微软雅黑" w:cs="Microsoft JhengHei"/>
          <w:spacing w:val="-2"/>
          <w:position w:val="-1"/>
          <w:sz w:val="21"/>
          <w:szCs w:val="21"/>
          <w:lang w:eastAsia="zh-CN"/>
        </w:rPr>
        <w:t>态</w:t>
      </w:r>
      <w:r>
        <w:rPr>
          <w:rFonts w:ascii="微软雅黑" w:eastAsia="微软雅黑" w:hAnsi="微软雅黑" w:cs="Microsoft JhengHei"/>
          <w:position w:val="-1"/>
          <w:sz w:val="21"/>
          <w:szCs w:val="21"/>
          <w:lang w:eastAsia="zh-CN"/>
        </w:rPr>
        <w:t>环</w:t>
      </w:r>
      <w:r>
        <w:rPr>
          <w:rFonts w:ascii="微软雅黑" w:eastAsia="微软雅黑" w:hAnsi="微软雅黑" w:cs="Microsoft JhengHei"/>
          <w:spacing w:val="-2"/>
          <w:position w:val="-1"/>
          <w:sz w:val="21"/>
          <w:szCs w:val="21"/>
          <w:lang w:eastAsia="zh-CN"/>
        </w:rPr>
        <w:t>境</w:t>
      </w:r>
      <w:r>
        <w:rPr>
          <w:rFonts w:ascii="微软雅黑" w:eastAsia="微软雅黑" w:hAnsi="微软雅黑" w:cs="Microsoft JhengHei"/>
          <w:position w:val="-1"/>
          <w:sz w:val="21"/>
          <w:szCs w:val="21"/>
          <w:lang w:eastAsia="zh-CN"/>
        </w:rPr>
        <w:t>部</w:t>
      </w:r>
      <w:r>
        <w:rPr>
          <w:rFonts w:ascii="微软雅黑" w:eastAsia="微软雅黑" w:hAnsi="微软雅黑" w:cs="Arial"/>
          <w:w w:val="180"/>
          <w:position w:val="-1"/>
          <w:sz w:val="21"/>
          <w:szCs w:val="21"/>
          <w:lang w:eastAsia="zh-CN"/>
        </w:rPr>
        <w:t>.</w:t>
      </w:r>
      <w:r>
        <w:rPr>
          <w:rFonts w:ascii="微软雅黑" w:eastAsia="微软雅黑" w:hAnsi="微软雅黑" w:cs="Microsoft JhengHei"/>
          <w:spacing w:val="-2"/>
          <w:position w:val="-1"/>
          <w:sz w:val="21"/>
          <w:szCs w:val="21"/>
          <w:lang w:eastAsia="zh-CN"/>
        </w:rPr>
        <w:t>企</w:t>
      </w:r>
      <w:r>
        <w:rPr>
          <w:rFonts w:ascii="微软雅黑" w:eastAsia="微软雅黑" w:hAnsi="微软雅黑" w:cs="Microsoft JhengHei"/>
          <w:position w:val="-1"/>
          <w:sz w:val="21"/>
          <w:szCs w:val="21"/>
          <w:lang w:eastAsia="zh-CN"/>
        </w:rPr>
        <w:t>业</w:t>
      </w:r>
      <w:r>
        <w:rPr>
          <w:rFonts w:ascii="微软雅黑" w:eastAsia="微软雅黑" w:hAnsi="微软雅黑" w:cs="Microsoft JhengHei"/>
          <w:spacing w:val="-2"/>
          <w:position w:val="-1"/>
          <w:sz w:val="21"/>
          <w:szCs w:val="21"/>
          <w:lang w:eastAsia="zh-CN"/>
        </w:rPr>
        <w:t>环</w:t>
      </w:r>
      <w:r>
        <w:rPr>
          <w:rFonts w:ascii="微软雅黑" w:eastAsia="微软雅黑" w:hAnsi="微软雅黑" w:cs="Microsoft JhengHei"/>
          <w:position w:val="-1"/>
          <w:sz w:val="21"/>
          <w:szCs w:val="21"/>
          <w:lang w:eastAsia="zh-CN"/>
        </w:rPr>
        <w:t>境信</w:t>
      </w:r>
      <w:r>
        <w:rPr>
          <w:rFonts w:ascii="微软雅黑" w:eastAsia="微软雅黑" w:hAnsi="微软雅黑" w:cs="Microsoft JhengHei"/>
          <w:spacing w:val="-2"/>
          <w:position w:val="-1"/>
          <w:sz w:val="21"/>
          <w:szCs w:val="21"/>
          <w:lang w:eastAsia="zh-CN"/>
        </w:rPr>
        <w:t>息</w:t>
      </w:r>
      <w:r>
        <w:rPr>
          <w:rFonts w:ascii="微软雅黑" w:eastAsia="微软雅黑" w:hAnsi="微软雅黑" w:cs="Microsoft JhengHei"/>
          <w:position w:val="-1"/>
          <w:sz w:val="21"/>
          <w:szCs w:val="21"/>
          <w:lang w:eastAsia="zh-CN"/>
        </w:rPr>
        <w:t>依</w:t>
      </w:r>
      <w:r>
        <w:rPr>
          <w:rFonts w:ascii="微软雅黑" w:eastAsia="微软雅黑" w:hAnsi="微软雅黑" w:cs="Microsoft JhengHei"/>
          <w:spacing w:val="-2"/>
          <w:position w:val="-1"/>
          <w:sz w:val="21"/>
          <w:szCs w:val="21"/>
          <w:lang w:eastAsia="zh-CN"/>
        </w:rPr>
        <w:t>法</w:t>
      </w:r>
      <w:r>
        <w:rPr>
          <w:rFonts w:ascii="微软雅黑" w:eastAsia="微软雅黑" w:hAnsi="微软雅黑" w:cs="Microsoft JhengHei"/>
          <w:position w:val="-1"/>
          <w:sz w:val="21"/>
          <w:szCs w:val="21"/>
          <w:lang w:eastAsia="zh-CN"/>
        </w:rPr>
        <w:t>披</w:t>
      </w:r>
      <w:r>
        <w:rPr>
          <w:rFonts w:ascii="微软雅黑" w:eastAsia="微软雅黑" w:hAnsi="微软雅黑" w:cs="Microsoft JhengHei"/>
          <w:spacing w:val="-2"/>
          <w:position w:val="-1"/>
          <w:sz w:val="21"/>
          <w:szCs w:val="21"/>
          <w:lang w:eastAsia="zh-CN"/>
        </w:rPr>
        <w:t>露</w:t>
      </w:r>
      <w:r>
        <w:rPr>
          <w:rFonts w:ascii="微软雅黑" w:eastAsia="微软雅黑" w:hAnsi="微软雅黑" w:cs="Microsoft JhengHei"/>
          <w:position w:val="-1"/>
          <w:sz w:val="21"/>
          <w:szCs w:val="21"/>
          <w:lang w:eastAsia="zh-CN"/>
        </w:rPr>
        <w:t>管</w:t>
      </w:r>
      <w:r>
        <w:rPr>
          <w:rFonts w:ascii="微软雅黑" w:eastAsia="微软雅黑" w:hAnsi="微软雅黑" w:cs="Microsoft JhengHei"/>
          <w:spacing w:val="-2"/>
          <w:position w:val="-1"/>
          <w:sz w:val="21"/>
          <w:szCs w:val="21"/>
          <w:lang w:eastAsia="zh-CN"/>
        </w:rPr>
        <w:t>理</w:t>
      </w:r>
      <w:r>
        <w:rPr>
          <w:rFonts w:ascii="微软雅黑" w:eastAsia="微软雅黑" w:hAnsi="微软雅黑" w:cs="Microsoft JhengHei"/>
          <w:position w:val="-1"/>
          <w:sz w:val="21"/>
          <w:szCs w:val="21"/>
          <w:lang w:eastAsia="zh-CN"/>
        </w:rPr>
        <w:t>办</w:t>
      </w:r>
      <w:r>
        <w:rPr>
          <w:rFonts w:ascii="微软雅黑" w:eastAsia="微软雅黑" w:hAnsi="微软雅黑" w:cs="Microsoft JhengHei"/>
          <w:spacing w:val="-2"/>
          <w:position w:val="-1"/>
          <w:sz w:val="21"/>
          <w:szCs w:val="21"/>
          <w:lang w:eastAsia="zh-CN"/>
        </w:rPr>
        <w:t>法</w:t>
      </w:r>
      <w:r>
        <w:rPr>
          <w:rFonts w:ascii="微软雅黑" w:eastAsia="微软雅黑" w:hAnsi="微软雅黑" w:cs="Microsoft JhengHei"/>
          <w:position w:val="-1"/>
          <w:sz w:val="21"/>
          <w:szCs w:val="21"/>
          <w:lang w:eastAsia="zh-CN"/>
        </w:rPr>
        <w:t>：部</w:t>
      </w:r>
      <w:r>
        <w:rPr>
          <w:rFonts w:ascii="微软雅黑" w:eastAsia="微软雅黑" w:hAnsi="微软雅黑" w:cs="Microsoft JhengHei"/>
          <w:spacing w:val="-2"/>
          <w:position w:val="-1"/>
          <w:sz w:val="21"/>
          <w:szCs w:val="21"/>
          <w:lang w:eastAsia="zh-CN"/>
        </w:rPr>
        <w:t>令</w:t>
      </w:r>
      <w:r>
        <w:rPr>
          <w:rFonts w:ascii="微软雅黑" w:eastAsia="微软雅黑" w:hAnsi="微软雅黑" w:cs="Microsoft JhengHei"/>
          <w:position w:val="-1"/>
          <w:sz w:val="21"/>
          <w:szCs w:val="21"/>
          <w:lang w:eastAsia="zh-CN"/>
        </w:rPr>
        <w:t>第</w:t>
      </w:r>
      <w:r>
        <w:rPr>
          <w:rFonts w:ascii="微软雅黑" w:eastAsia="微软雅黑" w:hAnsi="微软雅黑" w:cs="Arial"/>
          <w:w w:val="90"/>
          <w:position w:val="-1"/>
          <w:sz w:val="21"/>
          <w:szCs w:val="21"/>
          <w:lang w:eastAsia="zh-CN"/>
        </w:rPr>
        <w:t>2</w:t>
      </w:r>
      <w:r>
        <w:rPr>
          <w:rFonts w:ascii="微软雅黑" w:eastAsia="微软雅黑" w:hAnsi="微软雅黑" w:cs="Arial"/>
          <w:spacing w:val="-2"/>
          <w:w w:val="90"/>
          <w:position w:val="-1"/>
          <w:sz w:val="21"/>
          <w:szCs w:val="21"/>
          <w:lang w:eastAsia="zh-CN"/>
        </w:rPr>
        <w:t>4</w:t>
      </w:r>
      <w:r>
        <w:rPr>
          <w:rFonts w:ascii="微软雅黑" w:eastAsia="微软雅黑" w:hAnsi="微软雅黑" w:cs="Microsoft JhengHei"/>
          <w:position w:val="-1"/>
          <w:sz w:val="21"/>
          <w:szCs w:val="21"/>
          <w:lang w:eastAsia="zh-CN"/>
        </w:rPr>
        <w:t>号</w:t>
      </w:r>
    </w:p>
    <w:p w:rsidR="007655F9" w:rsidRDefault="00645FE9">
      <w:pPr>
        <w:spacing w:after="0" w:line="300" w:lineRule="exact"/>
        <w:ind w:firstLine="420"/>
        <w:jc w:val="both"/>
        <w:rPr>
          <w:rFonts w:ascii="微软雅黑" w:eastAsia="微软雅黑" w:hAnsi="微软雅黑" w:cs="Microsoft JhengHei"/>
          <w:sz w:val="21"/>
          <w:szCs w:val="21"/>
          <w:lang w:eastAsia="zh-CN"/>
        </w:rPr>
      </w:pPr>
      <w:r>
        <w:rPr>
          <w:rFonts w:ascii="微软雅黑" w:eastAsia="微软雅黑" w:hAnsi="微软雅黑" w:cs="Arial"/>
          <w:sz w:val="21"/>
          <w:szCs w:val="21"/>
          <w:lang w:eastAsia="zh-CN"/>
        </w:rPr>
        <w:t>[1</w:t>
      </w:r>
      <w:r>
        <w:rPr>
          <w:rFonts w:ascii="微软雅黑" w:eastAsia="微软雅黑" w:hAnsi="微软雅黑" w:cs="Arial" w:hint="eastAsia"/>
          <w:sz w:val="21"/>
          <w:szCs w:val="21"/>
          <w:lang w:eastAsia="zh-CN"/>
        </w:rPr>
        <w:t>0</w:t>
      </w:r>
      <w:r>
        <w:rPr>
          <w:rFonts w:ascii="微软雅黑" w:eastAsia="微软雅黑" w:hAnsi="微软雅黑" w:cs="Arial"/>
          <w:sz w:val="21"/>
          <w:szCs w:val="21"/>
          <w:lang w:eastAsia="zh-CN"/>
        </w:rPr>
        <w:t xml:space="preserve">] </w:t>
      </w:r>
      <w:r>
        <w:rPr>
          <w:rFonts w:ascii="微软雅黑" w:eastAsia="微软雅黑" w:hAnsi="微软雅黑" w:cs="Arial"/>
          <w:spacing w:val="56"/>
          <w:sz w:val="21"/>
          <w:szCs w:val="21"/>
          <w:lang w:eastAsia="zh-CN"/>
        </w:rPr>
        <w:t xml:space="preserve"> </w:t>
      </w:r>
      <w:r>
        <w:rPr>
          <w:rFonts w:ascii="微软雅黑" w:eastAsia="微软雅黑" w:hAnsi="微软雅黑" w:cs="Microsoft JhengHei"/>
          <w:sz w:val="21"/>
          <w:szCs w:val="21"/>
          <w:lang w:eastAsia="zh-CN"/>
        </w:rPr>
        <w:t>生</w:t>
      </w:r>
      <w:r>
        <w:rPr>
          <w:rFonts w:ascii="微软雅黑" w:eastAsia="微软雅黑" w:hAnsi="微软雅黑" w:cs="Microsoft JhengHei"/>
          <w:spacing w:val="-2"/>
          <w:sz w:val="21"/>
          <w:szCs w:val="21"/>
          <w:lang w:eastAsia="zh-CN"/>
        </w:rPr>
        <w:t>态</w:t>
      </w:r>
      <w:r>
        <w:rPr>
          <w:rFonts w:ascii="微软雅黑" w:eastAsia="微软雅黑" w:hAnsi="微软雅黑" w:cs="Microsoft JhengHei"/>
          <w:sz w:val="21"/>
          <w:szCs w:val="21"/>
          <w:lang w:eastAsia="zh-CN"/>
        </w:rPr>
        <w:t>环</w:t>
      </w:r>
      <w:r>
        <w:rPr>
          <w:rFonts w:ascii="微软雅黑" w:eastAsia="微软雅黑" w:hAnsi="微软雅黑" w:cs="Microsoft JhengHei"/>
          <w:spacing w:val="-2"/>
          <w:sz w:val="21"/>
          <w:szCs w:val="21"/>
          <w:lang w:eastAsia="zh-CN"/>
        </w:rPr>
        <w:t>境</w:t>
      </w:r>
      <w:r>
        <w:rPr>
          <w:rFonts w:ascii="微软雅黑" w:eastAsia="微软雅黑" w:hAnsi="微软雅黑" w:cs="Microsoft JhengHei"/>
          <w:sz w:val="21"/>
          <w:szCs w:val="21"/>
          <w:lang w:eastAsia="zh-CN"/>
        </w:rPr>
        <w:t>部</w:t>
      </w:r>
      <w:r>
        <w:rPr>
          <w:rFonts w:ascii="微软雅黑" w:eastAsia="微软雅黑" w:hAnsi="微软雅黑" w:cs="Arial"/>
          <w:w w:val="180"/>
          <w:sz w:val="21"/>
          <w:szCs w:val="21"/>
          <w:lang w:eastAsia="zh-CN"/>
        </w:rPr>
        <w:t>.</w:t>
      </w:r>
      <w:r>
        <w:rPr>
          <w:rFonts w:ascii="微软雅黑" w:eastAsia="微软雅黑" w:hAnsi="微软雅黑" w:cs="Microsoft JhengHei"/>
          <w:spacing w:val="-2"/>
          <w:sz w:val="21"/>
          <w:szCs w:val="21"/>
          <w:lang w:eastAsia="zh-CN"/>
        </w:rPr>
        <w:t>关</w:t>
      </w:r>
      <w:r>
        <w:rPr>
          <w:rFonts w:ascii="微软雅黑" w:eastAsia="微软雅黑" w:hAnsi="微软雅黑" w:cs="Microsoft JhengHei"/>
          <w:sz w:val="21"/>
          <w:szCs w:val="21"/>
          <w:lang w:eastAsia="zh-CN"/>
        </w:rPr>
        <w:t>于</w:t>
      </w:r>
      <w:r>
        <w:rPr>
          <w:rFonts w:ascii="微软雅黑" w:eastAsia="微软雅黑" w:hAnsi="微软雅黑" w:cs="Microsoft JhengHei"/>
          <w:spacing w:val="-2"/>
          <w:sz w:val="21"/>
          <w:szCs w:val="21"/>
          <w:lang w:eastAsia="zh-CN"/>
        </w:rPr>
        <w:t>发</w:t>
      </w:r>
      <w:r>
        <w:rPr>
          <w:rFonts w:ascii="微软雅黑" w:eastAsia="微软雅黑" w:hAnsi="微软雅黑" w:cs="Microsoft JhengHei"/>
          <w:spacing w:val="-19"/>
          <w:sz w:val="21"/>
          <w:szCs w:val="21"/>
          <w:lang w:eastAsia="zh-CN"/>
        </w:rPr>
        <w:t>布</w:t>
      </w:r>
      <w:r>
        <w:rPr>
          <w:rFonts w:ascii="微软雅黑" w:eastAsia="微软雅黑" w:hAnsi="微软雅黑" w:cs="Microsoft JhengHei"/>
          <w:sz w:val="21"/>
          <w:szCs w:val="21"/>
          <w:lang w:eastAsia="zh-CN"/>
        </w:rPr>
        <w:t>《</w:t>
      </w:r>
      <w:r>
        <w:rPr>
          <w:rFonts w:ascii="微软雅黑" w:eastAsia="微软雅黑" w:hAnsi="微软雅黑" w:cs="Microsoft JhengHei"/>
          <w:spacing w:val="-2"/>
          <w:sz w:val="21"/>
          <w:szCs w:val="21"/>
          <w:lang w:eastAsia="zh-CN"/>
        </w:rPr>
        <w:t>一</w:t>
      </w:r>
      <w:r>
        <w:rPr>
          <w:rFonts w:ascii="微软雅黑" w:eastAsia="微软雅黑" w:hAnsi="微软雅黑" w:cs="Microsoft JhengHei"/>
          <w:sz w:val="21"/>
          <w:szCs w:val="21"/>
          <w:lang w:eastAsia="zh-CN"/>
        </w:rPr>
        <w:t>般</w:t>
      </w:r>
      <w:r>
        <w:rPr>
          <w:rFonts w:ascii="微软雅黑" w:eastAsia="微软雅黑" w:hAnsi="微软雅黑" w:cs="Microsoft JhengHei"/>
          <w:spacing w:val="-2"/>
          <w:sz w:val="21"/>
          <w:szCs w:val="21"/>
          <w:lang w:eastAsia="zh-CN"/>
        </w:rPr>
        <w:t>工</w:t>
      </w:r>
      <w:r>
        <w:rPr>
          <w:rFonts w:ascii="微软雅黑" w:eastAsia="微软雅黑" w:hAnsi="微软雅黑" w:cs="Microsoft JhengHei"/>
          <w:sz w:val="21"/>
          <w:szCs w:val="21"/>
          <w:lang w:eastAsia="zh-CN"/>
        </w:rPr>
        <w:t>业</w:t>
      </w:r>
      <w:r>
        <w:rPr>
          <w:rFonts w:ascii="微软雅黑" w:eastAsia="微软雅黑" w:hAnsi="微软雅黑" w:cs="Microsoft JhengHei"/>
          <w:spacing w:val="-2"/>
          <w:sz w:val="21"/>
          <w:szCs w:val="21"/>
          <w:lang w:eastAsia="zh-CN"/>
        </w:rPr>
        <w:t>固</w:t>
      </w:r>
      <w:r>
        <w:rPr>
          <w:rFonts w:ascii="微软雅黑" w:eastAsia="微软雅黑" w:hAnsi="微软雅黑" w:cs="Microsoft JhengHei"/>
          <w:sz w:val="21"/>
          <w:szCs w:val="21"/>
          <w:lang w:eastAsia="zh-CN"/>
        </w:rPr>
        <w:t>体</w:t>
      </w:r>
      <w:r>
        <w:rPr>
          <w:rFonts w:ascii="微软雅黑" w:eastAsia="微软雅黑" w:hAnsi="微软雅黑" w:cs="Microsoft JhengHei"/>
          <w:spacing w:val="-2"/>
          <w:sz w:val="21"/>
          <w:szCs w:val="21"/>
          <w:lang w:eastAsia="zh-CN"/>
        </w:rPr>
        <w:t>废</w:t>
      </w:r>
      <w:r>
        <w:rPr>
          <w:rFonts w:ascii="微软雅黑" w:eastAsia="微软雅黑" w:hAnsi="微软雅黑" w:cs="Microsoft JhengHei"/>
          <w:sz w:val="21"/>
          <w:szCs w:val="21"/>
          <w:lang w:eastAsia="zh-CN"/>
        </w:rPr>
        <w:t>物</w:t>
      </w:r>
      <w:r>
        <w:rPr>
          <w:rFonts w:ascii="微软雅黑" w:eastAsia="微软雅黑" w:hAnsi="微软雅黑" w:cs="Microsoft JhengHei"/>
          <w:spacing w:val="-2"/>
          <w:sz w:val="21"/>
          <w:szCs w:val="21"/>
          <w:lang w:eastAsia="zh-CN"/>
        </w:rPr>
        <w:t>管</w:t>
      </w:r>
      <w:r>
        <w:rPr>
          <w:rFonts w:ascii="微软雅黑" w:eastAsia="微软雅黑" w:hAnsi="微软雅黑" w:cs="Microsoft JhengHei"/>
          <w:sz w:val="21"/>
          <w:szCs w:val="21"/>
          <w:lang w:eastAsia="zh-CN"/>
        </w:rPr>
        <w:t>理台</w:t>
      </w:r>
      <w:r>
        <w:rPr>
          <w:rFonts w:ascii="微软雅黑" w:eastAsia="微软雅黑" w:hAnsi="微软雅黑" w:cs="Microsoft JhengHei"/>
          <w:spacing w:val="-2"/>
          <w:sz w:val="21"/>
          <w:szCs w:val="21"/>
          <w:lang w:eastAsia="zh-CN"/>
        </w:rPr>
        <w:t>账</w:t>
      </w:r>
      <w:r>
        <w:rPr>
          <w:rFonts w:ascii="微软雅黑" w:eastAsia="微软雅黑" w:hAnsi="微软雅黑" w:cs="Microsoft JhengHei"/>
          <w:sz w:val="21"/>
          <w:szCs w:val="21"/>
          <w:lang w:eastAsia="zh-CN"/>
        </w:rPr>
        <w:t>制</w:t>
      </w:r>
      <w:r>
        <w:rPr>
          <w:rFonts w:ascii="微软雅黑" w:eastAsia="微软雅黑" w:hAnsi="微软雅黑" w:cs="Microsoft JhengHei"/>
          <w:spacing w:val="-2"/>
          <w:sz w:val="21"/>
          <w:szCs w:val="21"/>
          <w:lang w:eastAsia="zh-CN"/>
        </w:rPr>
        <w:t>定</w:t>
      </w:r>
      <w:r>
        <w:rPr>
          <w:rFonts w:ascii="微软雅黑" w:eastAsia="微软雅黑" w:hAnsi="微软雅黑" w:cs="Microsoft JhengHei"/>
          <w:sz w:val="21"/>
          <w:szCs w:val="21"/>
          <w:lang w:eastAsia="zh-CN"/>
        </w:rPr>
        <w:t>指</w:t>
      </w:r>
      <w:r>
        <w:rPr>
          <w:rFonts w:ascii="微软雅黑" w:eastAsia="微软雅黑" w:hAnsi="微软雅黑" w:cs="Microsoft JhengHei"/>
          <w:spacing w:val="-22"/>
          <w:sz w:val="21"/>
          <w:szCs w:val="21"/>
          <w:lang w:eastAsia="zh-CN"/>
        </w:rPr>
        <w:t>南</w:t>
      </w:r>
      <w:r>
        <w:rPr>
          <w:rFonts w:ascii="微软雅黑" w:eastAsia="微软雅黑" w:hAnsi="微软雅黑" w:cs="Microsoft JhengHei"/>
          <w:sz w:val="21"/>
          <w:szCs w:val="21"/>
          <w:lang w:eastAsia="zh-CN"/>
        </w:rPr>
        <w:t>（</w:t>
      </w:r>
      <w:r>
        <w:rPr>
          <w:rFonts w:ascii="微软雅黑" w:eastAsia="微软雅黑" w:hAnsi="微软雅黑" w:cs="Microsoft JhengHei"/>
          <w:spacing w:val="-2"/>
          <w:sz w:val="21"/>
          <w:szCs w:val="21"/>
          <w:lang w:eastAsia="zh-CN"/>
        </w:rPr>
        <w:t>试</w:t>
      </w:r>
      <w:r>
        <w:rPr>
          <w:rFonts w:ascii="微软雅黑" w:eastAsia="微软雅黑" w:hAnsi="微软雅黑" w:cs="Microsoft JhengHei"/>
          <w:sz w:val="21"/>
          <w:szCs w:val="21"/>
          <w:lang w:eastAsia="zh-CN"/>
        </w:rPr>
        <w:t>行</w:t>
      </w:r>
      <w:r>
        <w:rPr>
          <w:rFonts w:ascii="微软雅黑" w:eastAsia="微软雅黑" w:hAnsi="微软雅黑" w:cs="Microsoft JhengHei"/>
          <w:spacing w:val="-22"/>
          <w:sz w:val="21"/>
          <w:szCs w:val="21"/>
          <w:lang w:eastAsia="zh-CN"/>
        </w:rPr>
        <w:t>）</w:t>
      </w:r>
      <w:r>
        <w:rPr>
          <w:rFonts w:ascii="微软雅黑" w:eastAsia="微软雅黑" w:hAnsi="微软雅黑" w:cs="Microsoft JhengHei"/>
          <w:spacing w:val="-19"/>
          <w:sz w:val="21"/>
          <w:szCs w:val="21"/>
          <w:lang w:eastAsia="zh-CN"/>
        </w:rPr>
        <w:t>》</w:t>
      </w:r>
      <w:r>
        <w:rPr>
          <w:rFonts w:ascii="微软雅黑" w:eastAsia="微软雅黑" w:hAnsi="微软雅黑" w:cs="Microsoft JhengHei"/>
          <w:sz w:val="21"/>
          <w:szCs w:val="21"/>
          <w:lang w:eastAsia="zh-CN"/>
        </w:rPr>
        <w:t>的</w:t>
      </w:r>
      <w:r>
        <w:rPr>
          <w:rFonts w:ascii="微软雅黑" w:eastAsia="微软雅黑" w:hAnsi="微软雅黑" w:cs="Microsoft JhengHei"/>
          <w:spacing w:val="-2"/>
          <w:sz w:val="21"/>
          <w:szCs w:val="21"/>
          <w:lang w:eastAsia="zh-CN"/>
        </w:rPr>
        <w:t>公</w:t>
      </w:r>
      <w:r>
        <w:rPr>
          <w:rFonts w:ascii="微软雅黑" w:eastAsia="微软雅黑" w:hAnsi="微软雅黑" w:cs="Microsoft JhengHei"/>
          <w:sz w:val="21"/>
          <w:szCs w:val="21"/>
          <w:lang w:eastAsia="zh-CN"/>
        </w:rPr>
        <w:t>告</w:t>
      </w:r>
      <w:r>
        <w:rPr>
          <w:rFonts w:ascii="微软雅黑" w:eastAsia="微软雅黑" w:hAnsi="微软雅黑" w:cs="Microsoft JhengHei"/>
          <w:spacing w:val="-22"/>
          <w:sz w:val="21"/>
          <w:szCs w:val="21"/>
          <w:lang w:eastAsia="zh-CN"/>
        </w:rPr>
        <w:t>：</w:t>
      </w:r>
      <w:r>
        <w:rPr>
          <w:rFonts w:ascii="微软雅黑" w:eastAsia="微软雅黑" w:hAnsi="微软雅黑" w:cs="Microsoft JhengHei"/>
          <w:sz w:val="21"/>
          <w:szCs w:val="21"/>
          <w:lang w:eastAsia="zh-CN"/>
        </w:rPr>
        <w:t>公</w:t>
      </w:r>
      <w:r>
        <w:rPr>
          <w:rFonts w:ascii="微软雅黑" w:eastAsia="微软雅黑" w:hAnsi="微软雅黑" w:cs="Microsoft JhengHei"/>
          <w:spacing w:val="-2"/>
          <w:sz w:val="21"/>
          <w:szCs w:val="21"/>
          <w:lang w:eastAsia="zh-CN"/>
        </w:rPr>
        <w:t>告</w:t>
      </w:r>
      <w:r>
        <w:rPr>
          <w:rFonts w:ascii="微软雅黑" w:eastAsia="微软雅黑" w:hAnsi="微软雅黑" w:cs="Arial"/>
          <w:w w:val="90"/>
          <w:sz w:val="21"/>
          <w:szCs w:val="21"/>
          <w:lang w:eastAsia="zh-CN"/>
        </w:rPr>
        <w:t>202</w:t>
      </w:r>
      <w:r>
        <w:rPr>
          <w:rFonts w:ascii="微软雅黑" w:eastAsia="微软雅黑" w:hAnsi="微软雅黑" w:cs="Arial"/>
          <w:spacing w:val="-5"/>
          <w:w w:val="90"/>
          <w:sz w:val="21"/>
          <w:szCs w:val="21"/>
          <w:lang w:eastAsia="zh-CN"/>
        </w:rPr>
        <w:t>1</w:t>
      </w:r>
      <w:r>
        <w:rPr>
          <w:rFonts w:ascii="微软雅黑" w:eastAsia="微软雅黑" w:hAnsi="微软雅黑" w:cs="Microsoft JhengHei"/>
          <w:sz w:val="21"/>
          <w:szCs w:val="21"/>
          <w:lang w:eastAsia="zh-CN"/>
        </w:rPr>
        <w:t>年 第</w:t>
      </w:r>
      <w:r>
        <w:rPr>
          <w:rFonts w:ascii="微软雅黑" w:eastAsia="微软雅黑" w:hAnsi="微软雅黑" w:cs="Arial"/>
          <w:sz w:val="21"/>
          <w:szCs w:val="21"/>
          <w:lang w:eastAsia="zh-CN"/>
        </w:rPr>
        <w:t>82</w:t>
      </w:r>
      <w:r>
        <w:rPr>
          <w:rFonts w:ascii="微软雅黑" w:eastAsia="微软雅黑" w:hAnsi="微软雅黑" w:cs="Microsoft JhengHei"/>
          <w:sz w:val="21"/>
          <w:szCs w:val="21"/>
          <w:lang w:eastAsia="zh-CN"/>
        </w:rPr>
        <w:t>号</w:t>
      </w:r>
    </w:p>
    <w:p w:rsidR="007655F9" w:rsidRDefault="00645FE9">
      <w:pPr>
        <w:spacing w:after="0" w:line="300" w:lineRule="exact"/>
        <w:ind w:firstLineChars="200" w:firstLine="420"/>
        <w:jc w:val="both"/>
        <w:rPr>
          <w:rFonts w:ascii="微软雅黑" w:eastAsia="微软雅黑" w:hAnsi="微软雅黑" w:cs="Microsoft JhengHei"/>
          <w:sz w:val="21"/>
          <w:szCs w:val="21"/>
          <w:lang w:eastAsia="zh-CN"/>
        </w:rPr>
      </w:pPr>
      <w:r>
        <w:rPr>
          <w:rFonts w:ascii="微软雅黑" w:eastAsia="微软雅黑" w:hAnsi="微软雅黑" w:cs="Microsoft JhengHei"/>
          <w:sz w:val="21"/>
          <w:szCs w:val="21"/>
          <w:lang w:eastAsia="zh-CN"/>
        </w:rPr>
        <w:t>[1</w:t>
      </w:r>
      <w:r>
        <w:rPr>
          <w:rFonts w:ascii="微软雅黑" w:eastAsia="微软雅黑" w:hAnsi="微软雅黑" w:cs="Microsoft JhengHei" w:hint="eastAsia"/>
          <w:sz w:val="21"/>
          <w:szCs w:val="21"/>
          <w:lang w:eastAsia="zh-CN"/>
        </w:rPr>
        <w:t>1</w:t>
      </w:r>
      <w:r>
        <w:rPr>
          <w:rFonts w:ascii="微软雅黑" w:eastAsia="微软雅黑" w:hAnsi="微软雅黑" w:cs="Microsoft JhengHei"/>
          <w:sz w:val="21"/>
          <w:szCs w:val="21"/>
          <w:lang w:eastAsia="zh-CN"/>
        </w:rPr>
        <w:t xml:space="preserve">] </w:t>
      </w:r>
      <w:r>
        <w:rPr>
          <w:rFonts w:ascii="微软雅黑" w:eastAsia="微软雅黑" w:hAnsi="微软雅黑" w:cs="Microsoft JhengHei" w:hint="eastAsia"/>
          <w:sz w:val="21"/>
          <w:szCs w:val="21"/>
          <w:lang w:eastAsia="zh-CN"/>
        </w:rPr>
        <w:t>湖州市市场监督管理局.《银行业金融机构支持绿色园区建设实施规范</w:t>
      </w:r>
      <w:r>
        <w:rPr>
          <w:rFonts w:ascii="微软雅黑" w:eastAsia="微软雅黑" w:hAnsi="微软雅黑" w:cs="Microsoft JhengHei"/>
          <w:sz w:val="21"/>
          <w:szCs w:val="21"/>
          <w:lang w:eastAsia="zh-CN"/>
        </w:rPr>
        <w:t xml:space="preserve"> </w:t>
      </w:r>
      <w:r>
        <w:rPr>
          <w:rFonts w:ascii="微软雅黑" w:eastAsia="微软雅黑" w:hAnsi="微软雅黑" w:cs="Microsoft JhengHei" w:hint="eastAsia"/>
          <w:sz w:val="21"/>
          <w:szCs w:val="21"/>
          <w:lang w:eastAsia="zh-CN"/>
        </w:rPr>
        <w:t>》（DB 3305/T 134-2019）</w:t>
      </w:r>
    </w:p>
    <w:p w:rsidR="007655F9" w:rsidRDefault="00645FE9">
      <w:pPr>
        <w:spacing w:after="0" w:line="300" w:lineRule="exact"/>
        <w:ind w:firstLineChars="200" w:firstLine="420"/>
        <w:jc w:val="both"/>
        <w:rPr>
          <w:rFonts w:ascii="微软雅黑" w:eastAsia="微软雅黑" w:hAnsi="微软雅黑" w:cs="Microsoft JhengHei"/>
          <w:sz w:val="21"/>
          <w:szCs w:val="21"/>
          <w:lang w:eastAsia="zh-CN"/>
        </w:rPr>
      </w:pPr>
      <w:r>
        <w:rPr>
          <w:rFonts w:ascii="微软雅黑" w:eastAsia="微软雅黑" w:hAnsi="微软雅黑" w:cs="Microsoft JhengHei"/>
          <w:sz w:val="21"/>
          <w:szCs w:val="21"/>
          <w:lang w:eastAsia="zh-CN"/>
        </w:rPr>
        <w:t>[1</w:t>
      </w:r>
      <w:r>
        <w:rPr>
          <w:rFonts w:ascii="微软雅黑" w:eastAsia="微软雅黑" w:hAnsi="微软雅黑" w:cs="Microsoft JhengHei" w:hint="eastAsia"/>
          <w:sz w:val="21"/>
          <w:szCs w:val="21"/>
          <w:lang w:eastAsia="zh-CN"/>
        </w:rPr>
        <w:t>2</w:t>
      </w:r>
      <w:r>
        <w:rPr>
          <w:rFonts w:ascii="微软雅黑" w:eastAsia="微软雅黑" w:hAnsi="微软雅黑" w:cs="Microsoft JhengHei"/>
          <w:sz w:val="21"/>
          <w:szCs w:val="21"/>
          <w:lang w:eastAsia="zh-CN"/>
        </w:rPr>
        <w:t>]</w:t>
      </w:r>
      <w:r>
        <w:rPr>
          <w:rFonts w:ascii="微软雅黑" w:eastAsia="微软雅黑" w:hAnsi="微软雅黑" w:cs="Microsoft JhengHei" w:hint="eastAsia"/>
          <w:sz w:val="21"/>
          <w:szCs w:val="21"/>
          <w:lang w:eastAsia="zh-CN"/>
        </w:rPr>
        <w:t xml:space="preserve">  内蒙古自治区市场监督管理局.《零碳产业园区建设规范》（DB 15/T 2948-2023）</w:t>
      </w:r>
    </w:p>
    <w:p w:rsidR="007655F9" w:rsidRDefault="00645FE9">
      <w:pPr>
        <w:spacing w:after="0" w:line="300" w:lineRule="exact"/>
        <w:ind w:firstLineChars="200" w:firstLine="420"/>
        <w:jc w:val="both"/>
        <w:rPr>
          <w:rFonts w:ascii="微软雅黑" w:eastAsia="微软雅黑" w:hAnsi="微软雅黑" w:cs="Microsoft JhengHei"/>
          <w:sz w:val="21"/>
          <w:szCs w:val="21"/>
          <w:lang w:eastAsia="zh-CN"/>
        </w:rPr>
      </w:pPr>
      <w:r>
        <w:rPr>
          <w:rFonts w:ascii="微软雅黑" w:eastAsia="微软雅黑" w:hAnsi="微软雅黑" w:cs="Microsoft JhengHei"/>
          <w:sz w:val="21"/>
          <w:szCs w:val="21"/>
          <w:lang w:eastAsia="zh-CN"/>
        </w:rPr>
        <w:t>[1</w:t>
      </w:r>
      <w:r>
        <w:rPr>
          <w:rFonts w:ascii="微软雅黑" w:eastAsia="微软雅黑" w:hAnsi="微软雅黑" w:cs="Microsoft JhengHei" w:hint="eastAsia"/>
          <w:sz w:val="21"/>
          <w:szCs w:val="21"/>
          <w:lang w:eastAsia="zh-CN"/>
        </w:rPr>
        <w:t>3</w:t>
      </w:r>
      <w:r>
        <w:rPr>
          <w:rFonts w:ascii="微软雅黑" w:eastAsia="微软雅黑" w:hAnsi="微软雅黑" w:cs="Microsoft JhengHei"/>
          <w:sz w:val="21"/>
          <w:szCs w:val="21"/>
          <w:lang w:eastAsia="zh-CN"/>
        </w:rPr>
        <w:t xml:space="preserve">]  </w:t>
      </w:r>
      <w:r>
        <w:rPr>
          <w:rFonts w:ascii="微软雅黑" w:eastAsia="微软雅黑" w:hAnsi="微软雅黑" w:cs="Microsoft JhengHei" w:hint="eastAsia"/>
          <w:sz w:val="21"/>
          <w:szCs w:val="21"/>
          <w:lang w:eastAsia="zh-CN"/>
        </w:rPr>
        <w:t>山东省生态环境厅.《关于印发山东省近零碳城市、近零碳园区、近零碳社区示范创建实施方案的通知》（鲁环发〔2023〕16号）</w:t>
      </w:r>
    </w:p>
    <w:p w:rsidR="007655F9" w:rsidRDefault="00645FE9">
      <w:pPr>
        <w:spacing w:after="0" w:line="300" w:lineRule="exact"/>
        <w:ind w:firstLineChars="200" w:firstLine="420"/>
        <w:jc w:val="both"/>
        <w:rPr>
          <w:rFonts w:ascii="微软雅黑" w:eastAsia="微软雅黑" w:hAnsi="微软雅黑" w:cs="Microsoft JhengHei"/>
          <w:sz w:val="21"/>
          <w:szCs w:val="21"/>
          <w:lang w:eastAsia="zh-CN"/>
        </w:rPr>
      </w:pPr>
      <w:r>
        <w:rPr>
          <w:rFonts w:ascii="微软雅黑" w:eastAsia="微软雅黑" w:hAnsi="微软雅黑" w:cs="Microsoft JhengHei"/>
          <w:sz w:val="21"/>
          <w:szCs w:val="21"/>
          <w:lang w:eastAsia="zh-CN"/>
        </w:rPr>
        <w:t>[1</w:t>
      </w:r>
      <w:r>
        <w:rPr>
          <w:rFonts w:ascii="微软雅黑" w:eastAsia="微软雅黑" w:hAnsi="微软雅黑" w:cs="Microsoft JhengHei" w:hint="eastAsia"/>
          <w:sz w:val="21"/>
          <w:szCs w:val="21"/>
          <w:lang w:eastAsia="zh-CN"/>
        </w:rPr>
        <w:t>4</w:t>
      </w:r>
      <w:r>
        <w:rPr>
          <w:rFonts w:ascii="微软雅黑" w:eastAsia="微软雅黑" w:hAnsi="微软雅黑" w:cs="Microsoft JhengHei"/>
          <w:sz w:val="21"/>
          <w:szCs w:val="21"/>
          <w:lang w:eastAsia="zh-CN"/>
        </w:rPr>
        <w:t xml:space="preserve">] </w:t>
      </w:r>
      <w:r>
        <w:rPr>
          <w:rFonts w:ascii="微软雅黑" w:eastAsia="微软雅黑" w:hAnsi="微软雅黑" w:cs="Microsoft JhengHei" w:hint="eastAsia"/>
          <w:sz w:val="21"/>
          <w:szCs w:val="21"/>
          <w:lang w:eastAsia="zh-CN"/>
        </w:rPr>
        <w:t>上海市市场监督管理局.《绿色工业园区评价导则》（DB31/T 946-2021）</w:t>
      </w:r>
    </w:p>
    <w:p w:rsidR="007655F9" w:rsidRDefault="007655F9">
      <w:pPr>
        <w:spacing w:after="0" w:line="200" w:lineRule="exact"/>
        <w:ind w:firstLineChars="200" w:firstLine="420"/>
        <w:jc w:val="both"/>
        <w:rPr>
          <w:rFonts w:ascii="微软雅黑" w:eastAsia="微软雅黑" w:hAnsi="微软雅黑" w:cs="Microsoft JhengHei"/>
          <w:sz w:val="21"/>
          <w:szCs w:val="21"/>
          <w:lang w:eastAsia="zh-CN"/>
        </w:rPr>
      </w:pPr>
    </w:p>
    <w:p w:rsidR="007655F9" w:rsidRDefault="007655F9">
      <w:pPr>
        <w:spacing w:after="0" w:line="200" w:lineRule="exact"/>
        <w:rPr>
          <w:sz w:val="20"/>
          <w:szCs w:val="20"/>
          <w:lang w:eastAsia="zh-CN"/>
        </w:rPr>
      </w:pPr>
    </w:p>
    <w:p w:rsidR="007655F9" w:rsidRDefault="007655F9">
      <w:pPr>
        <w:spacing w:after="0" w:line="200" w:lineRule="exact"/>
        <w:rPr>
          <w:sz w:val="20"/>
          <w:szCs w:val="20"/>
          <w:lang w:eastAsia="zh-CN"/>
        </w:rPr>
      </w:pPr>
    </w:p>
    <w:sectPr w:rsidR="007655F9" w:rsidSect="007655F9">
      <w:pgSz w:w="11920" w:h="16840"/>
      <w:pgMar w:top="1640" w:right="920" w:bottom="1340" w:left="1300" w:header="1448" w:footer="10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2BEF" w:rsidRDefault="003E2BEF">
      <w:pPr>
        <w:spacing w:line="240" w:lineRule="auto"/>
      </w:pPr>
      <w:r>
        <w:separator/>
      </w:r>
    </w:p>
  </w:endnote>
  <w:endnote w:type="continuationSeparator" w:id="0">
    <w:p w:rsidR="003E2BEF" w:rsidRDefault="003E2BE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2BEF" w:rsidRDefault="003E2BEF">
      <w:pPr>
        <w:spacing w:after="0"/>
      </w:pPr>
      <w:r>
        <w:separator/>
      </w:r>
    </w:p>
  </w:footnote>
  <w:footnote w:type="continuationSeparator" w:id="0">
    <w:p w:rsidR="003E2BEF" w:rsidRDefault="003E2BE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5F9" w:rsidRDefault="009F5BDC">
    <w:pPr>
      <w:spacing w:after="0" w:line="200" w:lineRule="exact"/>
      <w:rPr>
        <w:sz w:val="20"/>
        <w:szCs w:val="20"/>
      </w:rPr>
    </w:pPr>
    <w:r w:rsidRPr="009F5BDC">
      <w:rPr>
        <w:lang w:eastAsia="zh-CN"/>
      </w:rPr>
      <w:pict>
        <v:shapetype id="_x0000_t202" coordsize="21600,21600" o:spt="202" path="m,l,21600r21600,l21600,xe">
          <v:stroke joinstyle="miter"/>
          <v:path gradientshapeok="t" o:connecttype="rect"/>
        </v:shapetype>
        <v:shape id="Text Box 11" o:spid="_x0000_s2051" type="#_x0000_t202" style="position:absolute;margin-left:55.7pt;margin-top:71.35pt;width:100.15pt;height:12.55pt;z-index:-251656192;mso-position-horizontal-relative:page;mso-position-vertical-relative:page" o:gfxdata="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5cEEdkAAAALAQAADwAAAAAAAAABACAAAAAiAAAAZHJzL2Rvd25y&#10;ZXYueG1sUEsBAhQAFAAAAAgAh07iQFgeMob9AQAABgQAAA4AAAAAAAAAAQAgAAAAKAEAAGRycy9l&#10;Mm9Eb2MueG1sUEsFBgAAAAAGAAYAWQEAAJcFAAAAAA==&#10;" filled="f" stroked="f">
          <v:textbox inset="0,0,0,0">
            <w:txbxContent>
              <w:p w:rsidR="007655F9" w:rsidRDefault="00645FE9">
                <w:pPr>
                  <w:spacing w:after="0" w:line="251" w:lineRule="exact"/>
                  <w:ind w:left="20" w:right="-52"/>
                  <w:rPr>
                    <w:rFonts w:ascii="Arial" w:eastAsia="Arial" w:hAnsi="Arial" w:cs="Arial"/>
                    <w:sz w:val="21"/>
                    <w:szCs w:val="21"/>
                  </w:rPr>
                </w:pPr>
                <w:r>
                  <w:rPr>
                    <w:rFonts w:ascii="Arial" w:hAnsi="Arial" w:cs="Arial" w:hint="eastAsia"/>
                    <w:w w:val="89"/>
                    <w:sz w:val="21"/>
                    <w:szCs w:val="21"/>
                    <w:lang w:eastAsia="zh-CN"/>
                  </w:rPr>
                  <w:t>T</w:t>
                </w:r>
                <w:r>
                  <w:rPr>
                    <w:rFonts w:ascii="Arial" w:eastAsia="Arial" w:hAnsi="Arial" w:cs="Arial"/>
                    <w:w w:val="89"/>
                    <w:sz w:val="21"/>
                    <w:szCs w:val="21"/>
                  </w:rPr>
                  <w:t>/</w:t>
                </w:r>
                <w:r>
                  <w:rPr>
                    <w:rFonts w:ascii="Arial" w:hAnsi="Arial" w:cs="Arial" w:hint="eastAsia"/>
                    <w:w w:val="89"/>
                    <w:sz w:val="21"/>
                    <w:szCs w:val="21"/>
                    <w:lang w:eastAsia="zh-CN"/>
                  </w:rPr>
                  <w:t xml:space="preserve">CADZ </w:t>
                </w:r>
                <w:r>
                  <w:rPr>
                    <w:rFonts w:ascii="Arial" w:hAnsi="Arial" w:cs="Arial" w:hint="eastAsia"/>
                    <w:w w:val="90"/>
                    <w:sz w:val="21"/>
                    <w:szCs w:val="21"/>
                    <w:lang w:eastAsia="zh-CN"/>
                  </w:rPr>
                  <w:t>XXXX</w:t>
                </w:r>
                <w:r>
                  <w:rPr>
                    <w:rFonts w:ascii="Microsoft JhengHei" w:eastAsia="Microsoft JhengHei" w:hAnsi="Microsoft JhengHei" w:cs="Microsoft JhengHei"/>
                    <w:w w:val="93"/>
                    <w:sz w:val="21"/>
                    <w:szCs w:val="21"/>
                  </w:rPr>
                  <w:t>—</w:t>
                </w:r>
                <w:r>
                  <w:rPr>
                    <w:rFonts w:ascii="Arial" w:eastAsia="Arial" w:hAnsi="Arial" w:cs="Arial"/>
                    <w:spacing w:val="-2"/>
                    <w:w w:val="90"/>
                    <w:sz w:val="21"/>
                    <w:szCs w:val="21"/>
                  </w:rPr>
                  <w:t>2</w:t>
                </w:r>
                <w:r>
                  <w:rPr>
                    <w:rFonts w:ascii="Arial" w:eastAsia="Arial" w:hAnsi="Arial" w:cs="Arial"/>
                    <w:w w:val="90"/>
                    <w:sz w:val="21"/>
                    <w:szCs w:val="21"/>
                  </w:rPr>
                  <w:t>023</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5F9" w:rsidRDefault="009F5BDC">
    <w:pPr>
      <w:spacing w:after="0" w:line="200" w:lineRule="exact"/>
      <w:rPr>
        <w:sz w:val="20"/>
        <w:szCs w:val="20"/>
      </w:rPr>
    </w:pPr>
    <w:r w:rsidRPr="009F5BDC">
      <w:rPr>
        <w:lang w:eastAsia="zh-CN"/>
      </w:rPr>
      <w:pict>
        <v:shapetype id="_x0000_t202" coordsize="21600,21600" o:spt="202" path="m,l,21600r21600,l21600,xe">
          <v:stroke joinstyle="miter"/>
          <v:path gradientshapeok="t" o:connecttype="rect"/>
        </v:shapetype>
        <v:shape id="Text Box 12" o:spid="_x0000_s2052" type="#_x0000_t202" style="position:absolute;margin-left:434.5pt;margin-top:71.35pt;width:101.45pt;height:12.55pt;z-index:-251657216;mso-position-horizontal-relative:page;mso-position-vertical-relative:page" o:gfxdata="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QuWn7dkAAAAMAQAADwAAAAAAAAABACAAAAAiAAAAZHJzL2Rvd25y&#10;ZXYueG1sUEsBAhQAFAAAAAgAh07iQM81vk39AQAABgQAAA4AAAAAAAAAAQAgAAAAKAEAAGRycy9l&#10;Mm9Eb2MueG1sUEsFBgAAAAAGAAYAWQEAAJcFAAAAAA==&#10;" filled="f" stroked="f">
          <v:textbox inset="0,0,0,0">
            <w:txbxContent>
              <w:p w:rsidR="007655F9" w:rsidRDefault="00645FE9">
                <w:pPr>
                  <w:spacing w:after="0" w:line="251" w:lineRule="exact"/>
                  <w:ind w:left="20" w:right="-52"/>
                  <w:rPr>
                    <w:rFonts w:ascii="Arial" w:eastAsia="Arial" w:hAnsi="Arial" w:cs="Arial"/>
                    <w:sz w:val="21"/>
                    <w:szCs w:val="21"/>
                  </w:rPr>
                </w:pPr>
                <w:r>
                  <w:rPr>
                    <w:rFonts w:ascii="Arial" w:hAnsi="Arial" w:cs="Arial" w:hint="eastAsia"/>
                    <w:w w:val="89"/>
                    <w:sz w:val="21"/>
                    <w:szCs w:val="21"/>
                    <w:lang w:eastAsia="zh-CN"/>
                  </w:rPr>
                  <w:t>T</w:t>
                </w:r>
                <w:r>
                  <w:rPr>
                    <w:rFonts w:ascii="Arial" w:eastAsia="Arial" w:hAnsi="Arial" w:cs="Arial"/>
                    <w:w w:val="89"/>
                    <w:sz w:val="21"/>
                    <w:szCs w:val="21"/>
                  </w:rPr>
                  <w:t>/</w:t>
                </w:r>
                <w:r>
                  <w:rPr>
                    <w:rFonts w:ascii="Arial" w:hAnsi="Arial" w:cs="Arial" w:hint="eastAsia"/>
                    <w:w w:val="89"/>
                    <w:sz w:val="21"/>
                    <w:szCs w:val="21"/>
                    <w:lang w:eastAsia="zh-CN"/>
                  </w:rPr>
                  <w:t>CADZ</w:t>
                </w:r>
                <w:r>
                  <w:rPr>
                    <w:rFonts w:ascii="Arial" w:eastAsia="Arial" w:hAnsi="Arial" w:cs="Arial"/>
                    <w:spacing w:val="52"/>
                    <w:w w:val="89"/>
                    <w:sz w:val="21"/>
                    <w:szCs w:val="21"/>
                  </w:rPr>
                  <w:t xml:space="preserve"> </w:t>
                </w:r>
                <w:r>
                  <w:rPr>
                    <w:rFonts w:ascii="Arial" w:hAnsi="Arial" w:cs="Arial" w:hint="eastAsia"/>
                    <w:w w:val="90"/>
                    <w:sz w:val="21"/>
                    <w:szCs w:val="21"/>
                    <w:lang w:eastAsia="zh-CN"/>
                  </w:rPr>
                  <w:t>XXXX</w:t>
                </w:r>
                <w:r>
                  <w:rPr>
                    <w:rFonts w:ascii="Microsoft JhengHei" w:eastAsia="Microsoft JhengHei" w:hAnsi="Microsoft JhengHei" w:cs="Microsoft JhengHei"/>
                    <w:w w:val="93"/>
                    <w:sz w:val="21"/>
                    <w:szCs w:val="21"/>
                  </w:rPr>
                  <w:t>—</w:t>
                </w:r>
                <w:r>
                  <w:rPr>
                    <w:rFonts w:ascii="Arial" w:eastAsia="Arial" w:hAnsi="Arial" w:cs="Arial"/>
                    <w:spacing w:val="-2"/>
                    <w:w w:val="90"/>
                    <w:sz w:val="21"/>
                    <w:szCs w:val="21"/>
                  </w:rPr>
                  <w:t>2</w:t>
                </w:r>
                <w:r>
                  <w:rPr>
                    <w:rFonts w:ascii="Arial" w:eastAsia="Arial" w:hAnsi="Arial" w:cs="Arial"/>
                    <w:w w:val="90"/>
                    <w:sz w:val="21"/>
                    <w:szCs w:val="21"/>
                  </w:rPr>
                  <w:t>023</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5F9" w:rsidRDefault="009F5BDC">
    <w:pPr>
      <w:spacing w:after="0" w:line="200" w:lineRule="exact"/>
      <w:rPr>
        <w:sz w:val="20"/>
        <w:szCs w:val="20"/>
        <w:lang w:eastAsia="zh-CN"/>
      </w:rPr>
    </w:pPr>
    <w:r w:rsidRPr="009F5BDC">
      <w:rPr>
        <w:lang w:eastAsia="zh-CN"/>
      </w:rPr>
      <w:pict>
        <v:shapetype id="_x0000_t202" coordsize="21600,21600" o:spt="202" path="m,l,21600r21600,l21600,xe">
          <v:stroke joinstyle="miter"/>
          <v:path gradientshapeok="t" o:connecttype="rect"/>
        </v:shapetype>
        <v:shape id="Text Box 1" o:spid="_x0000_s2049" type="#_x0000_t202" style="position:absolute;margin-left:53.75pt;margin-top:71.35pt;width:103.3pt;height:12.55pt;z-index:-251651072;mso-position-horizontal-relative:page;mso-position-vertical-relative:page" o:gfxdata="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waM7O2QAAAAsBAAAPAAAAAAAAAAEAIAAAACIAAABkcnMvZG93bnJl&#10;di54bWxQSwECFAAUAAAACACHTuJAalkbZfwBAAAEBAAADgAAAAAAAAABACAAAAAoAQAAZHJzL2Uy&#10;b0RvYy54bWxQSwUGAAAAAAYABgBZAQAAlgUAAAAA&#10;" filled="f" stroked="f">
          <v:textbox inset="0,0,0,0">
            <w:txbxContent>
              <w:p w:rsidR="007655F9" w:rsidRDefault="00645FE9">
                <w:pPr>
                  <w:spacing w:after="0" w:line="251" w:lineRule="exact"/>
                  <w:ind w:left="20" w:right="-52"/>
                  <w:rPr>
                    <w:rFonts w:ascii="Arial" w:eastAsia="Arial" w:hAnsi="Arial" w:cs="Arial"/>
                    <w:sz w:val="21"/>
                    <w:szCs w:val="21"/>
                  </w:rPr>
                </w:pPr>
                <w:r>
                  <w:rPr>
                    <w:rFonts w:ascii="Arial" w:hAnsi="Arial" w:cs="Arial" w:hint="eastAsia"/>
                    <w:w w:val="89"/>
                    <w:sz w:val="21"/>
                    <w:szCs w:val="21"/>
                    <w:lang w:eastAsia="zh-CN"/>
                  </w:rPr>
                  <w:t>T</w:t>
                </w:r>
                <w:r>
                  <w:rPr>
                    <w:rFonts w:ascii="Arial" w:eastAsia="Arial" w:hAnsi="Arial" w:cs="Arial"/>
                    <w:w w:val="89"/>
                    <w:sz w:val="21"/>
                    <w:szCs w:val="21"/>
                  </w:rPr>
                  <w:t>/</w:t>
                </w:r>
                <w:r>
                  <w:rPr>
                    <w:rFonts w:ascii="Arial" w:hAnsi="Arial" w:cs="Arial" w:hint="eastAsia"/>
                    <w:w w:val="89"/>
                    <w:sz w:val="21"/>
                    <w:szCs w:val="21"/>
                    <w:lang w:eastAsia="zh-CN"/>
                  </w:rPr>
                  <w:t>CADZ</w:t>
                </w:r>
                <w:r>
                  <w:rPr>
                    <w:rFonts w:ascii="Arial" w:eastAsia="Arial" w:hAnsi="Arial" w:cs="Arial"/>
                    <w:spacing w:val="51"/>
                    <w:w w:val="89"/>
                    <w:sz w:val="21"/>
                    <w:szCs w:val="21"/>
                  </w:rPr>
                  <w:t xml:space="preserve"> </w:t>
                </w:r>
                <w:r>
                  <w:rPr>
                    <w:rFonts w:ascii="Arial" w:hAnsi="Arial" w:cs="Arial" w:hint="eastAsia"/>
                    <w:w w:val="90"/>
                    <w:sz w:val="21"/>
                    <w:szCs w:val="21"/>
                    <w:lang w:eastAsia="zh-CN"/>
                  </w:rPr>
                  <w:t>XXXX</w:t>
                </w:r>
                <w:r>
                  <w:rPr>
                    <w:rFonts w:ascii="Microsoft JhengHei" w:eastAsia="Microsoft JhengHei" w:hAnsi="Microsoft JhengHei" w:cs="Microsoft JhengHei"/>
                    <w:w w:val="93"/>
                    <w:sz w:val="21"/>
                    <w:szCs w:val="21"/>
                  </w:rPr>
                  <w:t>—</w:t>
                </w:r>
                <w:r>
                  <w:rPr>
                    <w:rFonts w:ascii="Arial" w:eastAsia="Arial" w:hAnsi="Arial" w:cs="Arial"/>
                    <w:spacing w:val="-2"/>
                    <w:w w:val="90"/>
                    <w:sz w:val="21"/>
                    <w:szCs w:val="21"/>
                  </w:rPr>
                  <w:t>2</w:t>
                </w:r>
                <w:r>
                  <w:rPr>
                    <w:rFonts w:ascii="Arial" w:eastAsia="Arial" w:hAnsi="Arial" w:cs="Arial"/>
                    <w:w w:val="90"/>
                    <w:sz w:val="21"/>
                    <w:szCs w:val="21"/>
                  </w:rPr>
                  <w:t>023</w:t>
                </w:r>
              </w:p>
            </w:txbxContent>
          </v:textbox>
          <w10:wrap anchorx="page" anchory="page"/>
        </v:shape>
      </w:pict>
    </w:r>
    <w:r w:rsidR="00645FE9">
      <w:rPr>
        <w:rFonts w:hint="eastAsia"/>
        <w:sz w:val="20"/>
        <w:szCs w:val="20"/>
        <w:lang w:eastAsia="zh-CN"/>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5F9" w:rsidRDefault="009F5BDC">
    <w:pPr>
      <w:spacing w:after="0" w:line="200" w:lineRule="exact"/>
      <w:rPr>
        <w:sz w:val="20"/>
        <w:szCs w:val="20"/>
      </w:rPr>
    </w:pPr>
    <w:r w:rsidRPr="009F5BDC">
      <w:rPr>
        <w:lang w:eastAsia="zh-CN"/>
      </w:rPr>
      <w:pict>
        <v:shapetype id="_x0000_t202" coordsize="21600,21600" o:spt="202" path="m,l,21600r21600,l21600,xe">
          <v:stroke joinstyle="miter"/>
          <v:path gradientshapeok="t" o:connecttype="rect"/>
        </v:shapetype>
        <v:shape id="Text Box 2" o:spid="_x0000_s2050" type="#_x0000_t202" style="position:absolute;margin-left:435.1pt;margin-top:71.35pt;width:104.55pt;height:12.55pt;z-index:-251652096;mso-position-horizontal-relative:page;mso-position-vertical-relative:page" o:gfxdata="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aHWhvaAAAADAEAAA8AAAAAAAAAAQAgAAAAIgAAAGRycy9kb3du&#10;cmV2LnhtbFBLAQIUABQAAAAIAIdO4kCAYm09/QEAAAQEAAAOAAAAAAAAAAEAIAAAACkBAABkcnMv&#10;ZTJvRG9jLnhtbFBLBQYAAAAABgAGAFkBAACYBQAAAAA=&#10;" filled="f" stroked="f">
          <v:textbox inset="0,0,0,0">
            <w:txbxContent>
              <w:p w:rsidR="007655F9" w:rsidRDefault="00645FE9">
                <w:pPr>
                  <w:spacing w:after="0" w:line="251" w:lineRule="exact"/>
                  <w:ind w:left="20" w:right="-52"/>
                  <w:rPr>
                    <w:rFonts w:ascii="Arial" w:eastAsia="Arial" w:hAnsi="Arial" w:cs="Arial"/>
                    <w:sz w:val="21"/>
                    <w:szCs w:val="21"/>
                  </w:rPr>
                </w:pPr>
                <w:r>
                  <w:rPr>
                    <w:rFonts w:ascii="Arial" w:hAnsi="Arial" w:cs="Arial" w:hint="eastAsia"/>
                    <w:w w:val="89"/>
                    <w:sz w:val="21"/>
                    <w:szCs w:val="21"/>
                    <w:lang w:eastAsia="zh-CN"/>
                  </w:rPr>
                  <w:t>T</w:t>
                </w:r>
                <w:r>
                  <w:rPr>
                    <w:rFonts w:ascii="Arial" w:eastAsia="Arial" w:hAnsi="Arial" w:cs="Arial"/>
                    <w:w w:val="89"/>
                    <w:sz w:val="21"/>
                    <w:szCs w:val="21"/>
                  </w:rPr>
                  <w:t>/</w:t>
                </w:r>
                <w:r>
                  <w:rPr>
                    <w:rFonts w:ascii="Arial" w:hAnsi="Arial" w:cs="Arial" w:hint="eastAsia"/>
                    <w:w w:val="89"/>
                    <w:sz w:val="21"/>
                    <w:szCs w:val="21"/>
                    <w:lang w:eastAsia="zh-CN"/>
                  </w:rPr>
                  <w:t>CADZ</w:t>
                </w:r>
                <w:r>
                  <w:rPr>
                    <w:rFonts w:ascii="Arial" w:eastAsia="Arial" w:hAnsi="Arial" w:cs="Arial"/>
                    <w:spacing w:val="52"/>
                    <w:w w:val="89"/>
                    <w:sz w:val="21"/>
                    <w:szCs w:val="21"/>
                  </w:rPr>
                  <w:t xml:space="preserve"> </w:t>
                </w:r>
                <w:r>
                  <w:rPr>
                    <w:rFonts w:ascii="Arial" w:hAnsi="Arial" w:cs="Arial" w:hint="eastAsia"/>
                    <w:w w:val="90"/>
                    <w:sz w:val="21"/>
                    <w:szCs w:val="21"/>
                    <w:lang w:eastAsia="zh-CN"/>
                  </w:rPr>
                  <w:t>XXX</w:t>
                </w:r>
                <w:r>
                  <w:rPr>
                    <w:rFonts w:ascii="Microsoft JhengHei" w:eastAsia="Microsoft JhengHei" w:hAnsi="Microsoft JhengHei" w:cs="Microsoft JhengHei"/>
                    <w:w w:val="93"/>
                    <w:sz w:val="21"/>
                    <w:szCs w:val="21"/>
                  </w:rPr>
                  <w:t>—</w:t>
                </w:r>
                <w:r>
                  <w:rPr>
                    <w:rFonts w:ascii="Arial" w:eastAsia="Arial" w:hAnsi="Arial" w:cs="Arial"/>
                    <w:spacing w:val="-2"/>
                    <w:w w:val="90"/>
                    <w:sz w:val="21"/>
                    <w:szCs w:val="21"/>
                  </w:rPr>
                  <w:t>2</w:t>
                </w:r>
                <w:r>
                  <w:rPr>
                    <w:rFonts w:ascii="Arial" w:eastAsia="Arial" w:hAnsi="Arial" w:cs="Arial"/>
                    <w:w w:val="90"/>
                    <w:sz w:val="21"/>
                    <w:szCs w:val="21"/>
                  </w:rPr>
                  <w:t>023</w:t>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spelling="clean"/>
  <w:defaultTabStop w:val="720"/>
  <w:evenAndOddHeaders/>
  <w:drawingGridHorizontalSpacing w:val="110"/>
  <w:displayHorizontalDrawingGridEvery w:val="2"/>
  <w:characterSpacingControl w:val="doNotCompress"/>
  <w:hdrShapeDefaults>
    <o:shapedefaults v:ext="edit" spidmax="5122" fillcolor="white">
      <v:fill color="white"/>
    </o:shapedefaults>
    <o:shapelayout v:ext="edit">
      <o:idmap v:ext="edit" data="2"/>
    </o:shapelayout>
  </w:hdrShapeDefaults>
  <w:footnotePr>
    <w:footnote w:id="-1"/>
    <w:footnote w:id="0"/>
  </w:footnotePr>
  <w:endnotePr>
    <w:endnote w:id="-1"/>
    <w:endnote w:id="0"/>
  </w:endnotePr>
  <w:compat>
    <w:ulTrailSpace/>
    <w:useFELayout/>
  </w:compat>
  <w:docVars>
    <w:docVar w:name="commondata" w:val="eyJoZGlkIjoiOTcxYTAyYTljYTAxM2M5MDU5ZWEyZjBkMWY3YTAwZTcifQ=="/>
  </w:docVars>
  <w:rsids>
    <w:rsidRoot w:val="000D5ABB"/>
    <w:rsid w:val="00001C00"/>
    <w:rsid w:val="00051E84"/>
    <w:rsid w:val="0007569F"/>
    <w:rsid w:val="000D5ABB"/>
    <w:rsid w:val="00117A30"/>
    <w:rsid w:val="001A2D7A"/>
    <w:rsid w:val="001C0173"/>
    <w:rsid w:val="001E4949"/>
    <w:rsid w:val="00200146"/>
    <w:rsid w:val="002B7E54"/>
    <w:rsid w:val="002E54FA"/>
    <w:rsid w:val="003277BF"/>
    <w:rsid w:val="00344605"/>
    <w:rsid w:val="00353651"/>
    <w:rsid w:val="003E2BEF"/>
    <w:rsid w:val="003E2E87"/>
    <w:rsid w:val="003E59E8"/>
    <w:rsid w:val="003F163C"/>
    <w:rsid w:val="0041403D"/>
    <w:rsid w:val="00430A26"/>
    <w:rsid w:val="004872E5"/>
    <w:rsid w:val="0049155A"/>
    <w:rsid w:val="004B1891"/>
    <w:rsid w:val="004D02A4"/>
    <w:rsid w:val="004D5623"/>
    <w:rsid w:val="005249F5"/>
    <w:rsid w:val="00580CEA"/>
    <w:rsid w:val="005C0615"/>
    <w:rsid w:val="005D4266"/>
    <w:rsid w:val="00645FE9"/>
    <w:rsid w:val="006732AF"/>
    <w:rsid w:val="00674A55"/>
    <w:rsid w:val="006D13BC"/>
    <w:rsid w:val="006F0419"/>
    <w:rsid w:val="007122E3"/>
    <w:rsid w:val="00751FB8"/>
    <w:rsid w:val="007655F9"/>
    <w:rsid w:val="00775F60"/>
    <w:rsid w:val="007A3700"/>
    <w:rsid w:val="007F4A1A"/>
    <w:rsid w:val="00821BD4"/>
    <w:rsid w:val="0086399E"/>
    <w:rsid w:val="008A59CF"/>
    <w:rsid w:val="008A657D"/>
    <w:rsid w:val="008B7B28"/>
    <w:rsid w:val="008B7CB0"/>
    <w:rsid w:val="008C405F"/>
    <w:rsid w:val="009245EA"/>
    <w:rsid w:val="00966588"/>
    <w:rsid w:val="00975AF1"/>
    <w:rsid w:val="00993AEE"/>
    <w:rsid w:val="009F5BDC"/>
    <w:rsid w:val="00A166AF"/>
    <w:rsid w:val="00A57FA6"/>
    <w:rsid w:val="00A77EB8"/>
    <w:rsid w:val="00A93E67"/>
    <w:rsid w:val="00AC04FB"/>
    <w:rsid w:val="00AC19F3"/>
    <w:rsid w:val="00AC3956"/>
    <w:rsid w:val="00AD7137"/>
    <w:rsid w:val="00B40326"/>
    <w:rsid w:val="00B42550"/>
    <w:rsid w:val="00B66553"/>
    <w:rsid w:val="00B67769"/>
    <w:rsid w:val="00B7052A"/>
    <w:rsid w:val="00BE7D86"/>
    <w:rsid w:val="00CD342C"/>
    <w:rsid w:val="00CD7E04"/>
    <w:rsid w:val="00CF6E5B"/>
    <w:rsid w:val="00D07C98"/>
    <w:rsid w:val="00D87842"/>
    <w:rsid w:val="00D90436"/>
    <w:rsid w:val="00DD668E"/>
    <w:rsid w:val="00E445E1"/>
    <w:rsid w:val="00E54366"/>
    <w:rsid w:val="00E86D4F"/>
    <w:rsid w:val="00E94DBB"/>
    <w:rsid w:val="00EC2AB5"/>
    <w:rsid w:val="00F13B04"/>
    <w:rsid w:val="00F13BF8"/>
    <w:rsid w:val="00F24750"/>
    <w:rsid w:val="00F26603"/>
    <w:rsid w:val="00F96950"/>
    <w:rsid w:val="00FD1F7C"/>
    <w:rsid w:val="00FE0A31"/>
    <w:rsid w:val="15C61B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5F9"/>
    <w:pPr>
      <w:widowControl w:val="0"/>
      <w:spacing w:after="200" w:line="276" w:lineRule="auto"/>
    </w:pPr>
    <w:rPr>
      <w:sz w:val="22"/>
      <w:szCs w:val="22"/>
      <w:lang w:eastAsia="en-US"/>
    </w:rPr>
  </w:style>
  <w:style w:type="paragraph" w:styleId="1">
    <w:name w:val="heading 1"/>
    <w:basedOn w:val="a"/>
    <w:next w:val="a"/>
    <w:link w:val="1Char"/>
    <w:uiPriority w:val="9"/>
    <w:qFormat/>
    <w:rsid w:val="007655F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7655F9"/>
    <w:pPr>
      <w:ind w:leftChars="2500" w:left="100"/>
    </w:pPr>
  </w:style>
  <w:style w:type="paragraph" w:styleId="a4">
    <w:name w:val="Balloon Text"/>
    <w:basedOn w:val="a"/>
    <w:link w:val="Char0"/>
    <w:uiPriority w:val="99"/>
    <w:semiHidden/>
    <w:unhideWhenUsed/>
    <w:rsid w:val="007655F9"/>
    <w:pPr>
      <w:spacing w:after="0" w:line="240" w:lineRule="auto"/>
    </w:pPr>
    <w:rPr>
      <w:sz w:val="18"/>
      <w:szCs w:val="18"/>
    </w:rPr>
  </w:style>
  <w:style w:type="paragraph" w:styleId="a5">
    <w:name w:val="footer"/>
    <w:basedOn w:val="a"/>
    <w:link w:val="Char1"/>
    <w:uiPriority w:val="99"/>
    <w:unhideWhenUsed/>
    <w:rsid w:val="007655F9"/>
    <w:pPr>
      <w:tabs>
        <w:tab w:val="center" w:pos="4153"/>
        <w:tab w:val="right" w:pos="8306"/>
      </w:tabs>
      <w:snapToGrid w:val="0"/>
      <w:spacing w:line="240" w:lineRule="auto"/>
    </w:pPr>
    <w:rPr>
      <w:sz w:val="18"/>
      <w:szCs w:val="18"/>
    </w:rPr>
  </w:style>
  <w:style w:type="paragraph" w:styleId="a6">
    <w:name w:val="header"/>
    <w:basedOn w:val="a"/>
    <w:link w:val="Char2"/>
    <w:uiPriority w:val="99"/>
    <w:unhideWhenUsed/>
    <w:rsid w:val="007655F9"/>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
    <w:next w:val="a"/>
    <w:uiPriority w:val="39"/>
    <w:unhideWhenUsed/>
    <w:rsid w:val="007655F9"/>
  </w:style>
  <w:style w:type="table" w:styleId="a7">
    <w:name w:val="Table Grid"/>
    <w:basedOn w:val="a1"/>
    <w:uiPriority w:val="59"/>
    <w:rsid w:val="007655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7655F9"/>
    <w:rPr>
      <w:color w:val="0000FF" w:themeColor="hyperlink"/>
      <w:u w:val="single"/>
    </w:rPr>
  </w:style>
  <w:style w:type="character" w:customStyle="1" w:styleId="Char2">
    <w:name w:val="页眉 Char"/>
    <w:basedOn w:val="a0"/>
    <w:link w:val="a6"/>
    <w:uiPriority w:val="99"/>
    <w:rsid w:val="007655F9"/>
    <w:rPr>
      <w:sz w:val="18"/>
      <w:szCs w:val="18"/>
    </w:rPr>
  </w:style>
  <w:style w:type="character" w:customStyle="1" w:styleId="Char1">
    <w:name w:val="页脚 Char"/>
    <w:basedOn w:val="a0"/>
    <w:link w:val="a5"/>
    <w:uiPriority w:val="99"/>
    <w:rsid w:val="007655F9"/>
    <w:rPr>
      <w:sz w:val="18"/>
      <w:szCs w:val="18"/>
    </w:rPr>
  </w:style>
  <w:style w:type="character" w:customStyle="1" w:styleId="Char0">
    <w:name w:val="批注框文本 Char"/>
    <w:basedOn w:val="a0"/>
    <w:link w:val="a4"/>
    <w:uiPriority w:val="99"/>
    <w:semiHidden/>
    <w:rsid w:val="007655F9"/>
    <w:rPr>
      <w:sz w:val="18"/>
      <w:szCs w:val="18"/>
    </w:rPr>
  </w:style>
  <w:style w:type="paragraph" w:styleId="a9">
    <w:name w:val="List Paragraph"/>
    <w:basedOn w:val="a"/>
    <w:uiPriority w:val="34"/>
    <w:qFormat/>
    <w:rsid w:val="007655F9"/>
    <w:pPr>
      <w:ind w:firstLineChars="200" w:firstLine="420"/>
    </w:pPr>
  </w:style>
  <w:style w:type="character" w:customStyle="1" w:styleId="Char">
    <w:name w:val="日期 Char"/>
    <w:basedOn w:val="a0"/>
    <w:link w:val="a3"/>
    <w:uiPriority w:val="99"/>
    <w:semiHidden/>
    <w:rsid w:val="007655F9"/>
  </w:style>
  <w:style w:type="character" w:customStyle="1" w:styleId="1Char">
    <w:name w:val="标题 1 Char"/>
    <w:basedOn w:val="a0"/>
    <w:link w:val="1"/>
    <w:uiPriority w:val="9"/>
    <w:rsid w:val="007655F9"/>
    <w:rPr>
      <w:b/>
      <w:bCs/>
      <w:kern w:val="44"/>
      <w:sz w:val="44"/>
      <w:szCs w:val="44"/>
    </w:rPr>
  </w:style>
  <w:style w:type="paragraph" w:customStyle="1" w:styleId="TOC1">
    <w:name w:val="TOC 标题1"/>
    <w:basedOn w:val="1"/>
    <w:next w:val="a"/>
    <w:uiPriority w:val="39"/>
    <w:unhideWhenUsed/>
    <w:qFormat/>
    <w:rsid w:val="007655F9"/>
    <w:pPr>
      <w:widowControl/>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BAD96D-6B2A-4E90-96A1-C6C314E33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1467</Words>
  <Characters>8368</Characters>
  <Application>Microsoft Office Word</Application>
  <DocSecurity>0</DocSecurity>
  <Lines>69</Lines>
  <Paragraphs>19</Paragraphs>
  <ScaleCrop>false</ScaleCrop>
  <Company>China</Company>
  <LinksUpToDate>false</LinksUpToDate>
  <CharactersWithSpaces>9816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1</dc:creator>
  <cp:lastModifiedBy>Administrator</cp:lastModifiedBy>
  <cp:revision>4</cp:revision>
  <dcterms:created xsi:type="dcterms:W3CDTF">2023-07-22T09:30:00Z</dcterms:created>
  <dcterms:modified xsi:type="dcterms:W3CDTF">2023-12-11T08:36:00Z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2023-04-03T00:00:00Z</vt:filetime>
  </property>
  <property fmtid="{D5CDD505-2E9C-101B-9397-08002B2CF9AE}" pid="3" name="LastSaved">
    <vt:filetime>2023-07-11T00:00:00Z</vt:filetime>
  </property>
  <property fmtid="{D5CDD505-2E9C-101B-9397-08002B2CF9AE}" pid="4" name="KSOProductBuildVer">
    <vt:lpwstr>2052-11.1.0.14309</vt:lpwstr>
  </property>
  <property fmtid="{D5CDD505-2E9C-101B-9397-08002B2CF9AE}" pid="5" name="ICV">
    <vt:lpwstr>1BF0484AE43E432C9C7359FF9137379A_12</vt:lpwstr>
  </property>
</Properties>
</file>