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8D9CF">
      <w:pPr>
        <w:ind w:firstLine="2100" w:firstLineChars="1000"/>
        <w:rPr>
          <w:rFonts w:hint="eastAsia"/>
          <w:vertAlign w:val="baseline"/>
        </w:rPr>
      </w:pPr>
    </w:p>
    <w:tbl>
      <w:tblPr>
        <w:tblStyle w:val="3"/>
        <w:tblW w:w="16266" w:type="dxa"/>
        <w:tblInd w:w="-109" w:type="dxa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2032"/>
        <w:gridCol w:w="2443"/>
        <w:gridCol w:w="8999"/>
        <w:gridCol w:w="2048"/>
      </w:tblGrid>
      <w:tr w14:paraId="1D54CE45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6266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4C2E9036">
            <w:pPr>
              <w:ind w:firstLine="2741" w:firstLineChars="1300"/>
              <w:jc w:val="center"/>
              <w:rPr>
                <w:rFonts w:hint="eastAsia"/>
                <w:b/>
                <w:bCs/>
                <w:vertAlign w:val="baseline"/>
              </w:rPr>
            </w:pPr>
          </w:p>
          <w:p w14:paraId="445E9CDB">
            <w:pPr>
              <w:ind w:firstLine="6104" w:firstLineChars="1900"/>
              <w:jc w:val="both"/>
              <w:rPr>
                <w:rFonts w:hint="eastAsia"/>
                <w:b/>
                <w:bCs/>
                <w:sz w:val="32"/>
                <w:szCs w:val="40"/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</w:rPr>
              <w:t>《数智化变革AI破局》研修班课程规划</w:t>
            </w:r>
          </w:p>
          <w:p w14:paraId="51A2B46A">
            <w:pPr>
              <w:ind w:firstLine="5692" w:firstLineChars="2700"/>
              <w:jc w:val="both"/>
              <w:rPr>
                <w:rFonts w:hint="eastAsia"/>
                <w:b/>
                <w:bCs/>
                <w:vertAlign w:val="baseline"/>
              </w:rPr>
            </w:pPr>
          </w:p>
        </w:tc>
      </w:tr>
      <w:tr w14:paraId="3E4B32B1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4CD9069">
            <w:pPr>
              <w:jc w:val="both"/>
              <w:rPr>
                <w:rFonts w:hint="default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7DA5500">
            <w:pPr>
              <w:jc w:val="center"/>
              <w:rPr>
                <w:rFonts w:hint="default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课程时间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7F2A17C5">
            <w:pPr>
              <w:jc w:val="center"/>
              <w:rPr>
                <w:rFonts w:hint="default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课程主题</w:t>
            </w:r>
          </w:p>
        </w:tc>
        <w:tc>
          <w:tcPr>
            <w:tcW w:w="899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21F3DAA3">
            <w:pPr>
              <w:jc w:val="center"/>
              <w:rPr>
                <w:rFonts w:hint="default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课程大纲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387CB3D1">
            <w:pPr>
              <w:jc w:val="center"/>
              <w:rPr>
                <w:rFonts w:hint="default" w:eastAsiaTheme="minor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开课地点</w:t>
            </w:r>
          </w:p>
        </w:tc>
      </w:tr>
      <w:tr w14:paraId="20EE2D6E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6E20BF">
            <w:pPr>
              <w:jc w:val="center"/>
            </w:pPr>
            <w:r>
              <w:t>1</w:t>
            </w:r>
          </w:p>
        </w:tc>
        <w:tc>
          <w:tcPr>
            <w:tcW w:w="2032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4FD208">
            <w:pPr>
              <w:jc w:val="center"/>
            </w:pPr>
            <w:r>
              <w:t>2026年9月12-13（周末）</w:t>
            </w:r>
          </w:p>
        </w:tc>
        <w:tc>
          <w:tcPr>
            <w:tcW w:w="2443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41A59A">
            <w:pPr>
              <w:jc w:val="center"/>
            </w:pPr>
            <w:r>
              <w:t>第一模块</w:t>
            </w:r>
            <w:r>
              <w:br w:type="textWrapping"/>
            </w:r>
            <w:r>
              <w:t>AI新质生产力：企业战略转型与产业破局</w:t>
            </w:r>
          </w:p>
        </w:tc>
        <w:tc>
          <w:tcPr>
            <w:tcW w:w="899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242863E7">
            <w:r>
              <w:t>1.企业 AI 整体布局规划、赛道筛选顶层思路；</w:t>
            </w:r>
          </w:p>
        </w:tc>
        <w:tc>
          <w:tcPr>
            <w:tcW w:w="20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9900D8">
            <w:pPr>
              <w:jc w:val="center"/>
            </w:pPr>
            <w:r>
              <w:t>北京清华科技园</w:t>
            </w:r>
          </w:p>
          <w:p w14:paraId="7387C867">
            <w:pPr>
              <w:jc w:val="center"/>
            </w:pPr>
          </w:p>
        </w:tc>
      </w:tr>
      <w:tr w14:paraId="4E40B6C0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Merge w:val="continue"/>
            <w:tcBorders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8AF28E">
            <w:pPr>
              <w:jc w:val="center"/>
              <w:rPr>
                <w:vertAlign w:val="baseline"/>
              </w:rPr>
            </w:pPr>
          </w:p>
        </w:tc>
        <w:tc>
          <w:tcPr>
            <w:tcW w:w="2032" w:type="dxa"/>
            <w:vMerge w:val="continue"/>
            <w:tcBorders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4E90BE">
            <w:pPr>
              <w:jc w:val="center"/>
              <w:rPr>
                <w:vertAlign w:val="baseline"/>
              </w:rPr>
            </w:pPr>
          </w:p>
        </w:tc>
        <w:tc>
          <w:tcPr>
            <w:tcW w:w="2443" w:type="dxa"/>
            <w:vMerge w:val="continue"/>
            <w:tcBorders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A4B4A0">
            <w:pPr>
              <w:jc w:val="center"/>
              <w:rPr>
                <w:vertAlign w:val="baseline"/>
              </w:rPr>
            </w:pPr>
          </w:p>
        </w:tc>
        <w:tc>
          <w:tcPr>
            <w:tcW w:w="899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353FD02">
            <w:r>
              <w:t>2.解读全球 AI 产业发展大势，挖掘实体企业数智化转型机遇；</w:t>
            </w:r>
          </w:p>
        </w:tc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78ECE6">
            <w:pPr>
              <w:jc w:val="center"/>
              <w:rPr>
                <w:vertAlign w:val="baseline"/>
              </w:rPr>
            </w:pPr>
          </w:p>
        </w:tc>
      </w:tr>
      <w:tr w14:paraId="5C1C0430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Merge w:val="continue"/>
            <w:tcBorders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3FB6FA">
            <w:pPr>
              <w:jc w:val="center"/>
              <w:rPr>
                <w:vertAlign w:val="baseline"/>
              </w:rPr>
            </w:pPr>
          </w:p>
        </w:tc>
        <w:tc>
          <w:tcPr>
            <w:tcW w:w="2032" w:type="dxa"/>
            <w:vMerge w:val="continue"/>
            <w:tcBorders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C914CE">
            <w:pPr>
              <w:jc w:val="center"/>
              <w:rPr>
                <w:vertAlign w:val="baseline"/>
              </w:rPr>
            </w:pPr>
          </w:p>
        </w:tc>
        <w:tc>
          <w:tcPr>
            <w:tcW w:w="2443" w:type="dxa"/>
            <w:vMerge w:val="continue"/>
            <w:tcBorders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981827">
            <w:pPr>
              <w:jc w:val="center"/>
              <w:rPr>
                <w:vertAlign w:val="baseline"/>
              </w:rPr>
            </w:pPr>
          </w:p>
        </w:tc>
        <w:tc>
          <w:tcPr>
            <w:tcW w:w="899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58C27038">
            <w:r>
              <w:t>3.深度拆解各行业成熟 AI 落地应用场景；</w:t>
            </w:r>
          </w:p>
        </w:tc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0E05CD">
            <w:pPr>
              <w:jc w:val="center"/>
              <w:rPr>
                <w:vertAlign w:val="baseline"/>
              </w:rPr>
            </w:pPr>
          </w:p>
        </w:tc>
      </w:tr>
      <w:tr w14:paraId="7705BEB4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Merge w:val="continue"/>
            <w:tcBorders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5A042B">
            <w:pPr>
              <w:jc w:val="center"/>
              <w:rPr>
                <w:vertAlign w:val="baseline"/>
              </w:rPr>
            </w:pPr>
          </w:p>
        </w:tc>
        <w:tc>
          <w:tcPr>
            <w:tcW w:w="2032" w:type="dxa"/>
            <w:vMerge w:val="continue"/>
            <w:tcBorders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45188E">
            <w:pPr>
              <w:jc w:val="center"/>
              <w:rPr>
                <w:vertAlign w:val="baseline"/>
              </w:rPr>
            </w:pPr>
          </w:p>
        </w:tc>
        <w:tc>
          <w:tcPr>
            <w:tcW w:w="2443" w:type="dxa"/>
            <w:vMerge w:val="continue"/>
            <w:tcBorders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1D4721">
            <w:pPr>
              <w:jc w:val="center"/>
              <w:rPr>
                <w:vertAlign w:val="baseline"/>
              </w:rPr>
            </w:pPr>
          </w:p>
        </w:tc>
        <w:tc>
          <w:tcPr>
            <w:tcW w:w="899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3A8CCC57">
            <w:r>
              <w:t>4.企业数智化落地痛点与自有AI智能体业务完整建设实施路径；</w:t>
            </w:r>
          </w:p>
        </w:tc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D30A5B">
            <w:pPr>
              <w:jc w:val="center"/>
              <w:rPr>
                <w:vertAlign w:val="baseline"/>
              </w:rPr>
            </w:pPr>
          </w:p>
        </w:tc>
      </w:tr>
      <w:tr w14:paraId="67FC6BCE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Merge w:val="continue"/>
            <w:tcBorders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629DC9">
            <w:pPr>
              <w:jc w:val="center"/>
              <w:rPr>
                <w:vertAlign w:val="baseline"/>
              </w:rPr>
            </w:pPr>
          </w:p>
        </w:tc>
        <w:tc>
          <w:tcPr>
            <w:tcW w:w="2032" w:type="dxa"/>
            <w:vMerge w:val="continue"/>
            <w:tcBorders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AF1ACA">
            <w:pPr>
              <w:jc w:val="center"/>
              <w:rPr>
                <w:vertAlign w:val="baseline"/>
              </w:rPr>
            </w:pPr>
          </w:p>
        </w:tc>
        <w:tc>
          <w:tcPr>
            <w:tcW w:w="2443" w:type="dxa"/>
            <w:vMerge w:val="continue"/>
            <w:tcBorders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4EE8A1">
            <w:pPr>
              <w:jc w:val="center"/>
              <w:rPr>
                <w:vertAlign w:val="baseline"/>
              </w:rPr>
            </w:pPr>
          </w:p>
        </w:tc>
        <w:tc>
          <w:tcPr>
            <w:tcW w:w="899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702DF40B">
            <w:r>
              <w:t>5.深度剖析 AI 影视、AI 广告新兴赛道发展逻辑与商业化落地模式。</w:t>
            </w:r>
          </w:p>
        </w:tc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81C181">
            <w:pPr>
              <w:jc w:val="center"/>
              <w:rPr>
                <w:vertAlign w:val="baseline"/>
              </w:rPr>
            </w:pPr>
          </w:p>
        </w:tc>
      </w:tr>
      <w:tr w14:paraId="30EE7D30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B00C83">
            <w:pPr>
              <w:jc w:val="center"/>
            </w:pPr>
            <w:r>
              <w:t>2</w:t>
            </w:r>
          </w:p>
        </w:tc>
        <w:tc>
          <w:tcPr>
            <w:tcW w:w="2032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1F1071">
            <w:pPr>
              <w:jc w:val="center"/>
            </w:pPr>
            <w:r>
              <w:t>2026年10月下旬（周末）</w:t>
            </w:r>
          </w:p>
        </w:tc>
        <w:tc>
          <w:tcPr>
            <w:tcW w:w="2443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834A45">
            <w:pPr>
              <w:jc w:val="center"/>
            </w:pPr>
            <w:r>
              <w:t>第二模块</w:t>
            </w:r>
            <w:r>
              <w:br w:type="textWrapping"/>
            </w:r>
            <w:r>
              <w:t xml:space="preserve"> AI 工具实战落地，管理者智能办公实操体系</w:t>
            </w:r>
          </w:p>
        </w:tc>
        <w:tc>
          <w:tcPr>
            <w:tcW w:w="899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2BC9E06A">
            <w:r>
              <w:t>1.管理者AI使用底层原则：人定决策、AI落地执行；</w:t>
            </w:r>
          </w:p>
        </w:tc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A79DC5">
            <w:pPr>
              <w:jc w:val="center"/>
            </w:pPr>
          </w:p>
        </w:tc>
      </w:tr>
      <w:tr w14:paraId="4CF75DF4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Merge w:val="continue"/>
            <w:tcBorders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97948F">
            <w:pPr>
              <w:jc w:val="center"/>
              <w:rPr>
                <w:vertAlign w:val="baseline"/>
              </w:rPr>
            </w:pPr>
          </w:p>
        </w:tc>
        <w:tc>
          <w:tcPr>
            <w:tcW w:w="2032" w:type="dxa"/>
            <w:vMerge w:val="continue"/>
            <w:tcBorders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67ADC0">
            <w:pPr>
              <w:jc w:val="center"/>
              <w:rPr>
                <w:vertAlign w:val="baseline"/>
              </w:rPr>
            </w:pPr>
          </w:p>
        </w:tc>
        <w:tc>
          <w:tcPr>
            <w:tcW w:w="2443" w:type="dxa"/>
            <w:vMerge w:val="continue"/>
            <w:tcBorders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DF4AF7">
            <w:pPr>
              <w:jc w:val="center"/>
              <w:rPr>
                <w:vertAlign w:val="baseline"/>
              </w:rPr>
            </w:pPr>
          </w:p>
        </w:tc>
        <w:tc>
          <w:tcPr>
            <w:tcW w:w="899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B5784AD">
            <w:r>
              <w:t>2.全场景办公AI实操：方案/PPT/纪要/汇报一键生成；</w:t>
            </w:r>
          </w:p>
        </w:tc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27162F">
            <w:pPr>
              <w:jc w:val="center"/>
              <w:rPr>
                <w:vertAlign w:val="baseline"/>
              </w:rPr>
            </w:pPr>
          </w:p>
        </w:tc>
      </w:tr>
      <w:tr w14:paraId="3550AE51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Merge w:val="continue"/>
            <w:tcBorders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80B19E">
            <w:pPr>
              <w:jc w:val="center"/>
              <w:rPr>
                <w:vertAlign w:val="baseline"/>
              </w:rPr>
            </w:pPr>
          </w:p>
        </w:tc>
        <w:tc>
          <w:tcPr>
            <w:tcW w:w="2032" w:type="dxa"/>
            <w:vMerge w:val="continue"/>
            <w:tcBorders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BA4589">
            <w:pPr>
              <w:jc w:val="center"/>
              <w:rPr>
                <w:vertAlign w:val="baseline"/>
              </w:rPr>
            </w:pPr>
          </w:p>
        </w:tc>
        <w:tc>
          <w:tcPr>
            <w:tcW w:w="2443" w:type="dxa"/>
            <w:vMerge w:val="continue"/>
            <w:tcBorders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BC63BD">
            <w:pPr>
              <w:jc w:val="center"/>
              <w:rPr>
                <w:vertAlign w:val="baseline"/>
              </w:rPr>
            </w:pPr>
          </w:p>
        </w:tc>
        <w:tc>
          <w:tcPr>
            <w:tcW w:w="899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35568E4">
            <w:r>
              <w:t>3.行政/营销/人力/财务/法务五大企业核心职能AI工具落地；</w:t>
            </w:r>
          </w:p>
        </w:tc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6B599B">
            <w:pPr>
              <w:jc w:val="center"/>
              <w:rPr>
                <w:vertAlign w:val="baseline"/>
              </w:rPr>
            </w:pPr>
          </w:p>
        </w:tc>
      </w:tr>
      <w:tr w14:paraId="6485F706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Merge w:val="continue"/>
            <w:tcBorders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C204EF">
            <w:pPr>
              <w:jc w:val="center"/>
              <w:rPr>
                <w:vertAlign w:val="baseline"/>
              </w:rPr>
            </w:pPr>
          </w:p>
        </w:tc>
        <w:tc>
          <w:tcPr>
            <w:tcW w:w="2032" w:type="dxa"/>
            <w:vMerge w:val="continue"/>
            <w:tcBorders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B55BEF">
            <w:pPr>
              <w:jc w:val="center"/>
              <w:rPr>
                <w:vertAlign w:val="baseline"/>
              </w:rPr>
            </w:pPr>
          </w:p>
        </w:tc>
        <w:tc>
          <w:tcPr>
            <w:tcW w:w="2443" w:type="dxa"/>
            <w:vMerge w:val="continue"/>
            <w:tcBorders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189B60">
            <w:pPr>
              <w:jc w:val="center"/>
              <w:rPr>
                <w:vertAlign w:val="baseline"/>
              </w:rPr>
            </w:pPr>
          </w:p>
        </w:tc>
        <w:tc>
          <w:tcPr>
            <w:tcW w:w="899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4C678EC5">
            <w:r>
              <w:t>4.分享零成本、轻量化 AI 应用方法，实现企业全员快速普及、高效提效。</w:t>
            </w:r>
          </w:p>
        </w:tc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5DAE7C">
            <w:pPr>
              <w:jc w:val="center"/>
              <w:rPr>
                <w:vertAlign w:val="baseline"/>
              </w:rPr>
            </w:pPr>
          </w:p>
        </w:tc>
      </w:tr>
      <w:tr w14:paraId="3D30015F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47F6D3">
            <w:pPr>
              <w:jc w:val="center"/>
            </w:pPr>
            <w:r>
              <w:t>3</w:t>
            </w:r>
          </w:p>
        </w:tc>
        <w:tc>
          <w:tcPr>
            <w:tcW w:w="2032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38CD50">
            <w:pPr>
              <w:jc w:val="center"/>
            </w:pPr>
            <w:r>
              <w:t>2026年11月下旬（周末）</w:t>
            </w:r>
          </w:p>
        </w:tc>
        <w:tc>
          <w:tcPr>
            <w:tcW w:w="2443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8ADDC6">
            <w:pPr>
              <w:jc w:val="center"/>
            </w:pPr>
            <w:r>
              <w:t xml:space="preserve">第三模块 </w:t>
            </w:r>
            <w:r>
              <w:br w:type="textWrapping"/>
            </w:r>
            <w:r>
              <w:t>业务数智化：全业务链路数智化增收改造</w:t>
            </w:r>
          </w:p>
        </w:tc>
        <w:tc>
          <w:tcPr>
            <w:tcW w:w="899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488BCBA0">
            <w:r>
              <w:t>1.依托 AI 实现客户精细化运营，完成高价值客户挖掘、流失风险预警与差异化精准运营；</w:t>
            </w:r>
          </w:p>
        </w:tc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9F777E">
            <w:pPr>
              <w:jc w:val="center"/>
            </w:pPr>
          </w:p>
        </w:tc>
      </w:tr>
      <w:tr w14:paraId="622E5EA8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Merge w:val="continue"/>
            <w:tcBorders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D8647A">
            <w:pPr>
              <w:jc w:val="center"/>
              <w:rPr>
                <w:vertAlign w:val="baseline"/>
              </w:rPr>
            </w:pPr>
          </w:p>
        </w:tc>
        <w:tc>
          <w:tcPr>
            <w:tcW w:w="2032" w:type="dxa"/>
            <w:vMerge w:val="continue"/>
            <w:tcBorders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8883F0">
            <w:pPr>
              <w:jc w:val="center"/>
              <w:rPr>
                <w:vertAlign w:val="baseline"/>
              </w:rPr>
            </w:pPr>
          </w:p>
        </w:tc>
        <w:tc>
          <w:tcPr>
            <w:tcW w:w="2443" w:type="dxa"/>
            <w:vMerge w:val="continue"/>
            <w:tcBorders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6CB978">
            <w:pPr>
              <w:jc w:val="center"/>
              <w:rPr>
                <w:vertAlign w:val="baseline"/>
              </w:rPr>
            </w:pPr>
          </w:p>
        </w:tc>
        <w:tc>
          <w:tcPr>
            <w:tcW w:w="899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31381CC">
            <w:r>
              <w:t>2.智能营销体系优化方案策划与投放核算，实现低成本精准获客、提升营销 ROI；</w:t>
            </w:r>
          </w:p>
        </w:tc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B21484">
            <w:pPr>
              <w:jc w:val="center"/>
              <w:rPr>
                <w:vertAlign w:val="baseline"/>
              </w:rPr>
            </w:pPr>
          </w:p>
        </w:tc>
      </w:tr>
      <w:tr w14:paraId="73EC3963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Merge w:val="continue"/>
            <w:tcBorders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F0FC33">
            <w:pPr>
              <w:jc w:val="center"/>
              <w:rPr>
                <w:vertAlign w:val="baseline"/>
              </w:rPr>
            </w:pPr>
          </w:p>
        </w:tc>
        <w:tc>
          <w:tcPr>
            <w:tcW w:w="2032" w:type="dxa"/>
            <w:vMerge w:val="continue"/>
            <w:tcBorders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A91D1D">
            <w:pPr>
              <w:jc w:val="center"/>
              <w:rPr>
                <w:vertAlign w:val="baseline"/>
              </w:rPr>
            </w:pPr>
          </w:p>
        </w:tc>
        <w:tc>
          <w:tcPr>
            <w:tcW w:w="2443" w:type="dxa"/>
            <w:vMerge w:val="continue"/>
            <w:tcBorders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FD0DA9">
            <w:pPr>
              <w:jc w:val="center"/>
              <w:rPr>
                <w:vertAlign w:val="baseline"/>
              </w:rPr>
            </w:pPr>
          </w:p>
        </w:tc>
        <w:tc>
          <w:tcPr>
            <w:tcW w:w="899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75A610D6">
            <w:r>
              <w:t>3.产销智能预测、库存与供应链降本优化；</w:t>
            </w:r>
          </w:p>
        </w:tc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7ED08E">
            <w:pPr>
              <w:jc w:val="center"/>
              <w:rPr>
                <w:vertAlign w:val="baseline"/>
              </w:rPr>
            </w:pPr>
          </w:p>
        </w:tc>
      </w:tr>
      <w:tr w14:paraId="351413AA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Merge w:val="continue"/>
            <w:tcBorders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CA09FB">
            <w:pPr>
              <w:jc w:val="center"/>
              <w:rPr>
                <w:vertAlign w:val="baseline"/>
              </w:rPr>
            </w:pPr>
          </w:p>
        </w:tc>
        <w:tc>
          <w:tcPr>
            <w:tcW w:w="2032" w:type="dxa"/>
            <w:vMerge w:val="continue"/>
            <w:tcBorders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C7F8EE">
            <w:pPr>
              <w:jc w:val="center"/>
              <w:rPr>
                <w:vertAlign w:val="baseline"/>
              </w:rPr>
            </w:pPr>
          </w:p>
        </w:tc>
        <w:tc>
          <w:tcPr>
            <w:tcW w:w="2443" w:type="dxa"/>
            <w:vMerge w:val="continue"/>
            <w:tcBorders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41F0D8">
            <w:pPr>
              <w:jc w:val="center"/>
              <w:rPr>
                <w:vertAlign w:val="baseline"/>
              </w:rPr>
            </w:pPr>
          </w:p>
        </w:tc>
        <w:tc>
          <w:tcPr>
            <w:tcW w:w="899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7ED5BEBC">
            <w:r>
              <w:t>4.标准化业务数智化改造模板，助力企业全流程提质增效。</w:t>
            </w:r>
          </w:p>
        </w:tc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AE1F98">
            <w:pPr>
              <w:jc w:val="center"/>
              <w:rPr>
                <w:vertAlign w:val="baseline"/>
              </w:rPr>
            </w:pPr>
          </w:p>
        </w:tc>
      </w:tr>
      <w:tr w14:paraId="257C22D4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41C7AA">
            <w:pPr>
              <w:jc w:val="center"/>
            </w:pPr>
            <w:r>
              <w:t>4</w:t>
            </w:r>
          </w:p>
        </w:tc>
        <w:tc>
          <w:tcPr>
            <w:tcW w:w="2032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C6FB54">
            <w:pPr>
              <w:jc w:val="center"/>
            </w:pPr>
            <w:r>
              <w:t>2027年12月下旬（周末）</w:t>
            </w:r>
          </w:p>
        </w:tc>
        <w:tc>
          <w:tcPr>
            <w:tcW w:w="2443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59F6CF">
            <w:pPr>
              <w:jc w:val="center"/>
            </w:pPr>
            <w:r>
              <w:t>第四模块</w:t>
            </w:r>
            <w:r>
              <w:br w:type="textWrapping"/>
            </w:r>
            <w:r>
              <w:t xml:space="preserve"> Al全域数字化营销实操</w:t>
            </w:r>
          </w:p>
        </w:tc>
        <w:tc>
          <w:tcPr>
            <w:tcW w:w="899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3DE59897">
            <w:r>
              <w:t>1.AIGC各类内容批量生产；</w:t>
            </w:r>
          </w:p>
        </w:tc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4C344A">
            <w:pPr>
              <w:jc w:val="center"/>
            </w:pPr>
          </w:p>
        </w:tc>
      </w:tr>
      <w:tr w14:paraId="5535EF45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Merge w:val="continue"/>
            <w:tcBorders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4E336B">
            <w:pPr>
              <w:jc w:val="center"/>
              <w:rPr>
                <w:vertAlign w:val="baseline"/>
              </w:rPr>
            </w:pPr>
          </w:p>
        </w:tc>
        <w:tc>
          <w:tcPr>
            <w:tcW w:w="2032" w:type="dxa"/>
            <w:vMerge w:val="continue"/>
            <w:tcBorders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A809E3">
            <w:pPr>
              <w:jc w:val="center"/>
              <w:rPr>
                <w:vertAlign w:val="baseline"/>
              </w:rPr>
            </w:pPr>
          </w:p>
        </w:tc>
        <w:tc>
          <w:tcPr>
            <w:tcW w:w="2443" w:type="dxa"/>
            <w:vMerge w:val="continue"/>
            <w:tcBorders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68284A">
            <w:pPr>
              <w:jc w:val="center"/>
              <w:rPr>
                <w:vertAlign w:val="baseline"/>
              </w:rPr>
            </w:pPr>
          </w:p>
        </w:tc>
        <w:tc>
          <w:tcPr>
            <w:tcW w:w="899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8C6464D">
            <w:r>
              <w:t>2.全渠道数据智能运营提升线索转化；</w:t>
            </w:r>
          </w:p>
        </w:tc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5359B7">
            <w:pPr>
              <w:jc w:val="center"/>
              <w:rPr>
                <w:vertAlign w:val="baseline"/>
              </w:rPr>
            </w:pPr>
          </w:p>
        </w:tc>
      </w:tr>
      <w:tr w14:paraId="172BBC79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Merge w:val="continue"/>
            <w:tcBorders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7707D5">
            <w:pPr>
              <w:jc w:val="center"/>
              <w:rPr>
                <w:vertAlign w:val="baseline"/>
              </w:rPr>
            </w:pPr>
          </w:p>
        </w:tc>
        <w:tc>
          <w:tcPr>
            <w:tcW w:w="2032" w:type="dxa"/>
            <w:vMerge w:val="continue"/>
            <w:tcBorders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1E7F1E">
            <w:pPr>
              <w:jc w:val="center"/>
              <w:rPr>
                <w:vertAlign w:val="baseline"/>
              </w:rPr>
            </w:pPr>
          </w:p>
        </w:tc>
        <w:tc>
          <w:tcPr>
            <w:tcW w:w="2443" w:type="dxa"/>
            <w:vMerge w:val="continue"/>
            <w:tcBorders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49A6F2">
            <w:pPr>
              <w:jc w:val="center"/>
              <w:rPr>
                <w:vertAlign w:val="baseline"/>
              </w:rPr>
            </w:pPr>
          </w:p>
        </w:tc>
        <w:tc>
          <w:tcPr>
            <w:tcW w:w="899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8206BF4">
            <w:r>
              <w:t>3.私域落地 AI 私域运营方案拉动复购增收。</w:t>
            </w:r>
          </w:p>
        </w:tc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785B9E">
            <w:pPr>
              <w:jc w:val="center"/>
              <w:rPr>
                <w:vertAlign w:val="baseline"/>
              </w:rPr>
            </w:pPr>
          </w:p>
        </w:tc>
      </w:tr>
      <w:tr w14:paraId="7B6BEA05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723F25">
            <w:pPr>
              <w:jc w:val="center"/>
            </w:pPr>
            <w:r>
              <w:t>5</w:t>
            </w:r>
          </w:p>
        </w:tc>
        <w:tc>
          <w:tcPr>
            <w:tcW w:w="2032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DE6F1C">
            <w:pPr>
              <w:jc w:val="center"/>
            </w:pPr>
            <w:r>
              <w:t>2027年1月下旬</w:t>
            </w:r>
            <w:r>
              <w:rPr>
                <w:rFonts w:hint="eastAsia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t>（周末）</w:t>
            </w:r>
          </w:p>
        </w:tc>
        <w:tc>
          <w:tcPr>
            <w:tcW w:w="2443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7FCE55">
            <w:pPr>
              <w:jc w:val="center"/>
            </w:pPr>
            <w:r>
              <w:t>内部行业闭门交流会</w:t>
            </w:r>
          </w:p>
        </w:tc>
        <w:tc>
          <w:tcPr>
            <w:tcW w:w="899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31945B1F">
            <w:r>
              <w:t>1.政策红利解读・战略定局；</w:t>
            </w:r>
          </w:p>
        </w:tc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C27AA6">
            <w:pPr>
              <w:jc w:val="center"/>
            </w:pPr>
          </w:p>
        </w:tc>
      </w:tr>
      <w:tr w14:paraId="5DE10A7D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Merge w:val="continue"/>
            <w:tcBorders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4E63F4">
            <w:pPr>
              <w:jc w:val="center"/>
              <w:rPr>
                <w:vertAlign w:val="baseline"/>
              </w:rPr>
            </w:pPr>
          </w:p>
        </w:tc>
        <w:tc>
          <w:tcPr>
            <w:tcW w:w="2032" w:type="dxa"/>
            <w:vMerge w:val="continue"/>
            <w:tcBorders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15B246">
            <w:pPr>
              <w:jc w:val="center"/>
              <w:rPr>
                <w:vertAlign w:val="baseline"/>
              </w:rPr>
            </w:pPr>
          </w:p>
        </w:tc>
        <w:tc>
          <w:tcPr>
            <w:tcW w:w="2443" w:type="dxa"/>
            <w:vMerge w:val="continue"/>
            <w:tcBorders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B1DE40">
            <w:pPr>
              <w:jc w:val="center"/>
              <w:rPr>
                <w:vertAlign w:val="baseline"/>
              </w:rPr>
            </w:pPr>
          </w:p>
        </w:tc>
        <w:tc>
          <w:tcPr>
            <w:tcW w:w="899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78625A3C">
            <w:r>
              <w:t>2.轻量化 AI 落地・降本增收实操</w:t>
            </w:r>
            <w:r>
              <w:rPr>
                <w:rFonts w:hint="eastAsia"/>
                <w:lang w:eastAsia="zh-CN"/>
              </w:rPr>
              <w:t>；</w:t>
            </w:r>
          </w:p>
        </w:tc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86E7D9">
            <w:pPr>
              <w:jc w:val="center"/>
              <w:rPr>
                <w:vertAlign w:val="baseline"/>
              </w:rPr>
            </w:pPr>
          </w:p>
        </w:tc>
      </w:tr>
      <w:tr w14:paraId="00D47ECD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Merge w:val="continue"/>
            <w:tcBorders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D5401A">
            <w:pPr>
              <w:jc w:val="center"/>
              <w:rPr>
                <w:vertAlign w:val="baseline"/>
              </w:rPr>
            </w:pPr>
          </w:p>
        </w:tc>
        <w:tc>
          <w:tcPr>
            <w:tcW w:w="2032" w:type="dxa"/>
            <w:vMerge w:val="continue"/>
            <w:tcBorders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DE8EF3">
            <w:pPr>
              <w:jc w:val="center"/>
              <w:rPr>
                <w:vertAlign w:val="baseline"/>
              </w:rPr>
            </w:pPr>
          </w:p>
        </w:tc>
        <w:tc>
          <w:tcPr>
            <w:tcW w:w="2443" w:type="dxa"/>
            <w:vMerge w:val="continue"/>
            <w:tcBorders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D4AB98">
            <w:pPr>
              <w:jc w:val="center"/>
              <w:rPr>
                <w:vertAlign w:val="baseline"/>
              </w:rPr>
            </w:pPr>
          </w:p>
        </w:tc>
        <w:tc>
          <w:tcPr>
            <w:tcW w:w="899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5CC1EF86">
            <w:r>
              <w:t>3.企业痛点深度问诊;</w:t>
            </w:r>
          </w:p>
        </w:tc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B5EF1C">
            <w:pPr>
              <w:jc w:val="center"/>
              <w:rPr>
                <w:vertAlign w:val="baseline"/>
              </w:rPr>
            </w:pPr>
          </w:p>
        </w:tc>
      </w:tr>
      <w:tr w14:paraId="34E55ABD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Merge w:val="continue"/>
            <w:tcBorders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1FE819">
            <w:pPr>
              <w:jc w:val="center"/>
              <w:rPr>
                <w:vertAlign w:val="baseline"/>
              </w:rPr>
            </w:pPr>
          </w:p>
        </w:tc>
        <w:tc>
          <w:tcPr>
            <w:tcW w:w="2032" w:type="dxa"/>
            <w:vMerge w:val="continue"/>
            <w:tcBorders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F7E458">
            <w:pPr>
              <w:jc w:val="center"/>
              <w:rPr>
                <w:vertAlign w:val="baseline"/>
              </w:rPr>
            </w:pPr>
          </w:p>
        </w:tc>
        <w:tc>
          <w:tcPr>
            <w:tcW w:w="2443" w:type="dxa"/>
            <w:vMerge w:val="continue"/>
            <w:tcBorders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8AE7B3">
            <w:pPr>
              <w:jc w:val="center"/>
              <w:rPr>
                <w:vertAlign w:val="baseline"/>
              </w:rPr>
            </w:pPr>
          </w:p>
        </w:tc>
        <w:tc>
          <w:tcPr>
            <w:tcW w:w="899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D631B09">
            <w:r>
              <w:t>4.政企资产业对接・长效资源落地。</w:t>
            </w:r>
          </w:p>
        </w:tc>
        <w:tc>
          <w:tcPr>
            <w:tcW w:w="2048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A830A9">
            <w:pPr>
              <w:jc w:val="center"/>
              <w:rPr>
                <w:vertAlign w:val="baseline"/>
              </w:rPr>
            </w:pPr>
          </w:p>
        </w:tc>
      </w:tr>
      <w:tr w14:paraId="7ECE7878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539DFF">
            <w:pPr>
              <w:jc w:val="center"/>
            </w:pPr>
            <w:r>
              <w:t>6</w:t>
            </w:r>
          </w:p>
        </w:tc>
        <w:tc>
          <w:tcPr>
            <w:tcW w:w="2032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D01FB9">
            <w:pPr>
              <w:jc w:val="center"/>
            </w:pPr>
            <w:r>
              <w:t>2027年3月下旬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（周末）</w:t>
            </w:r>
          </w:p>
        </w:tc>
        <w:tc>
          <w:tcPr>
            <w:tcW w:w="2443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65C6ED">
            <w:pPr>
              <w:jc w:val="center"/>
            </w:pPr>
            <w:r>
              <w:t xml:space="preserve">第五模块 </w:t>
            </w:r>
            <w:r>
              <w:br w:type="textWrapping"/>
            </w:r>
            <w:r>
              <w:t>组织流程数智化</w:t>
            </w:r>
          </w:p>
        </w:tc>
        <w:tc>
          <w:tcPr>
            <w:tcW w:w="899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C25B7EC">
            <w:r>
              <w:t>1.审批、采购审批、考勤等低效流程自动化改造，削减管理内耗;</w:t>
            </w:r>
          </w:p>
        </w:tc>
        <w:tc>
          <w:tcPr>
            <w:tcW w:w="20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A4E34A">
            <w:pPr>
              <w:jc w:val="center"/>
            </w:pPr>
            <w:r>
              <w:t>北京/杭州</w:t>
            </w:r>
          </w:p>
          <w:p w14:paraId="5272F4E9">
            <w:pPr>
              <w:jc w:val="center"/>
            </w:pPr>
          </w:p>
          <w:p w14:paraId="58497727">
            <w:pPr>
              <w:jc w:val="center"/>
            </w:pPr>
          </w:p>
          <w:p w14:paraId="016E7EFF">
            <w:pPr>
              <w:jc w:val="center"/>
            </w:pPr>
          </w:p>
        </w:tc>
      </w:tr>
      <w:tr w14:paraId="4EB4FC0F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Merge w:val="continue"/>
            <w:tcBorders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EE897D">
            <w:pPr>
              <w:jc w:val="center"/>
              <w:rPr>
                <w:vertAlign w:val="baseline"/>
              </w:rPr>
            </w:pPr>
          </w:p>
        </w:tc>
        <w:tc>
          <w:tcPr>
            <w:tcW w:w="2032" w:type="dxa"/>
            <w:vMerge w:val="continue"/>
            <w:tcBorders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87D517">
            <w:pPr>
              <w:jc w:val="center"/>
              <w:rPr>
                <w:vertAlign w:val="baseline"/>
              </w:rPr>
            </w:pPr>
          </w:p>
        </w:tc>
        <w:tc>
          <w:tcPr>
            <w:tcW w:w="2443" w:type="dxa"/>
            <w:vMerge w:val="continue"/>
            <w:tcBorders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E28778">
            <w:pPr>
              <w:jc w:val="center"/>
              <w:rPr>
                <w:vertAlign w:val="baseline"/>
              </w:rPr>
            </w:pPr>
          </w:p>
        </w:tc>
        <w:tc>
          <w:tcPr>
            <w:tcW w:w="899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9906E15">
            <w:r>
              <w:t>2.AI 人才管理,智能匹配岗位、建立员工数字画像，预判人员流失风险;</w:t>
            </w:r>
          </w:p>
        </w:tc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D873C9">
            <w:pPr>
              <w:jc w:val="center"/>
              <w:rPr>
                <w:vertAlign w:val="baseline"/>
              </w:rPr>
            </w:pPr>
          </w:p>
        </w:tc>
      </w:tr>
      <w:tr w14:paraId="10D94D3F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Merge w:val="continue"/>
            <w:tcBorders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7131C1">
            <w:pPr>
              <w:jc w:val="center"/>
              <w:rPr>
                <w:vertAlign w:val="baseline"/>
              </w:rPr>
            </w:pPr>
          </w:p>
        </w:tc>
        <w:tc>
          <w:tcPr>
            <w:tcW w:w="2032" w:type="dxa"/>
            <w:vMerge w:val="continue"/>
            <w:tcBorders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72B32C">
            <w:pPr>
              <w:jc w:val="center"/>
              <w:rPr>
                <w:vertAlign w:val="baseline"/>
              </w:rPr>
            </w:pPr>
          </w:p>
        </w:tc>
        <w:tc>
          <w:tcPr>
            <w:tcW w:w="2443" w:type="dxa"/>
            <w:vMerge w:val="continue"/>
            <w:tcBorders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FF3A74">
            <w:pPr>
              <w:jc w:val="center"/>
              <w:rPr>
                <w:vertAlign w:val="baseline"/>
              </w:rPr>
            </w:pPr>
          </w:p>
        </w:tc>
        <w:tc>
          <w:tcPr>
            <w:tcW w:w="899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6426D74">
            <w:r>
              <w:t>3.数据化绩效考核，替代人工主观打分偏差;</w:t>
            </w:r>
          </w:p>
        </w:tc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2A6632">
            <w:pPr>
              <w:jc w:val="center"/>
              <w:rPr>
                <w:vertAlign w:val="baseline"/>
              </w:rPr>
            </w:pPr>
          </w:p>
        </w:tc>
      </w:tr>
      <w:tr w14:paraId="1F564B9A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Merge w:val="continue"/>
            <w:tcBorders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0BFAAF">
            <w:pPr>
              <w:jc w:val="center"/>
              <w:rPr>
                <w:vertAlign w:val="baseline"/>
              </w:rPr>
            </w:pPr>
          </w:p>
        </w:tc>
        <w:tc>
          <w:tcPr>
            <w:tcW w:w="2032" w:type="dxa"/>
            <w:vMerge w:val="continue"/>
            <w:tcBorders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837436">
            <w:pPr>
              <w:jc w:val="center"/>
              <w:rPr>
                <w:vertAlign w:val="baseline"/>
              </w:rPr>
            </w:pPr>
          </w:p>
        </w:tc>
        <w:tc>
          <w:tcPr>
            <w:tcW w:w="2443" w:type="dxa"/>
            <w:vMerge w:val="continue"/>
            <w:tcBorders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50DF2D">
            <w:pPr>
              <w:jc w:val="center"/>
              <w:rPr>
                <w:vertAlign w:val="baseline"/>
              </w:rPr>
            </w:pPr>
          </w:p>
        </w:tc>
        <w:tc>
          <w:tcPr>
            <w:tcW w:w="899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4CE12472">
            <w:r>
              <w:t>4.资金/用工/合同全维度AI风控预警。</w:t>
            </w:r>
          </w:p>
        </w:tc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220CCF">
            <w:pPr>
              <w:jc w:val="center"/>
              <w:rPr>
                <w:vertAlign w:val="baseline"/>
              </w:rPr>
            </w:pPr>
          </w:p>
        </w:tc>
      </w:tr>
      <w:tr w14:paraId="6DEB540F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1D2773">
            <w:pPr>
              <w:jc w:val="center"/>
            </w:pPr>
            <w:r>
              <w:t>7</w:t>
            </w:r>
          </w:p>
        </w:tc>
        <w:tc>
          <w:tcPr>
            <w:tcW w:w="2032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7D8005">
            <w:pPr>
              <w:jc w:val="center"/>
            </w:pPr>
            <w:r>
              <w:t>2027年4月下旬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（周末）</w:t>
            </w:r>
          </w:p>
        </w:tc>
        <w:tc>
          <w:tcPr>
            <w:tcW w:w="2443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AA7062">
            <w:pPr>
              <w:jc w:val="center"/>
            </w:pPr>
            <w:r>
              <w:t>第六模块</w:t>
            </w:r>
            <w:r>
              <w:br w:type="textWrapping"/>
            </w:r>
            <w:r>
              <w:t xml:space="preserve"> AI赋能商业模式重构升级</w:t>
            </w:r>
          </w:p>
        </w:tc>
        <w:tc>
          <w:tcPr>
            <w:tcW w:w="899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FB40266">
            <w:r>
              <w:t>1.借助 AI 重构企业原有盈利体系，打造降本增收全新路径；</w:t>
            </w:r>
          </w:p>
        </w:tc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542B5E">
            <w:pPr>
              <w:jc w:val="center"/>
            </w:pPr>
          </w:p>
        </w:tc>
      </w:tr>
      <w:tr w14:paraId="0CEC1FAA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Merge w:val="continue"/>
            <w:tcBorders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3B2BCA">
            <w:pPr>
              <w:jc w:val="center"/>
              <w:rPr>
                <w:vertAlign w:val="baseline"/>
              </w:rPr>
            </w:pPr>
          </w:p>
        </w:tc>
        <w:tc>
          <w:tcPr>
            <w:tcW w:w="2032" w:type="dxa"/>
            <w:vMerge w:val="continue"/>
            <w:tcBorders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AE498A">
            <w:pPr>
              <w:jc w:val="center"/>
              <w:rPr>
                <w:vertAlign w:val="baseline"/>
              </w:rPr>
            </w:pPr>
          </w:p>
        </w:tc>
        <w:tc>
          <w:tcPr>
            <w:tcW w:w="2443" w:type="dxa"/>
            <w:vMerge w:val="continue"/>
            <w:tcBorders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60FC94">
            <w:pPr>
              <w:jc w:val="center"/>
              <w:rPr>
                <w:vertAlign w:val="baseline"/>
              </w:rPr>
            </w:pPr>
          </w:p>
        </w:tc>
        <w:tc>
          <w:tcPr>
            <w:tcW w:w="899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B9D724B">
            <w:r>
              <w:t>2.布局新兴赛道业态，设计跨界创新商业模型；</w:t>
            </w:r>
          </w:p>
        </w:tc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F1DAC8">
            <w:pPr>
              <w:jc w:val="center"/>
              <w:rPr>
                <w:vertAlign w:val="baseline"/>
              </w:rPr>
            </w:pPr>
          </w:p>
        </w:tc>
      </w:tr>
      <w:tr w14:paraId="65621D82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Merge w:val="continue"/>
            <w:tcBorders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D86907">
            <w:pPr>
              <w:jc w:val="center"/>
              <w:rPr>
                <w:vertAlign w:val="baseline"/>
              </w:rPr>
            </w:pPr>
          </w:p>
        </w:tc>
        <w:tc>
          <w:tcPr>
            <w:tcW w:w="2032" w:type="dxa"/>
            <w:vMerge w:val="continue"/>
            <w:tcBorders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7F241C">
            <w:pPr>
              <w:jc w:val="center"/>
              <w:rPr>
                <w:vertAlign w:val="baseline"/>
              </w:rPr>
            </w:pPr>
          </w:p>
        </w:tc>
        <w:tc>
          <w:tcPr>
            <w:tcW w:w="2443" w:type="dxa"/>
            <w:vMerge w:val="continue"/>
            <w:tcBorders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503E5A">
            <w:pPr>
              <w:jc w:val="center"/>
              <w:rPr>
                <w:vertAlign w:val="baseline"/>
              </w:rPr>
            </w:pPr>
          </w:p>
        </w:tc>
        <w:tc>
          <w:tcPr>
            <w:tcW w:w="899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50768EC">
            <w:r>
              <w:t>3.行业标杆Al商业模式拆解复刻。</w:t>
            </w:r>
          </w:p>
        </w:tc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77DF70">
            <w:pPr>
              <w:jc w:val="center"/>
              <w:rPr>
                <w:vertAlign w:val="baseline"/>
              </w:rPr>
            </w:pPr>
          </w:p>
        </w:tc>
      </w:tr>
      <w:tr w14:paraId="44B0EAF8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804747">
            <w:pPr>
              <w:jc w:val="center"/>
            </w:pPr>
            <w:r>
              <w:t>8</w:t>
            </w:r>
          </w:p>
        </w:tc>
        <w:tc>
          <w:tcPr>
            <w:tcW w:w="2032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EF0ABF">
            <w:pPr>
              <w:jc w:val="center"/>
            </w:pPr>
            <w:r>
              <w:t>2027年5月下旬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（周末）</w:t>
            </w:r>
          </w:p>
        </w:tc>
        <w:tc>
          <w:tcPr>
            <w:tcW w:w="2443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945BC4">
            <w:pPr>
              <w:jc w:val="center"/>
            </w:pPr>
            <w:r>
              <w:t xml:space="preserve">第七模块 </w:t>
            </w:r>
            <w:r>
              <w:br w:type="textWrapping"/>
            </w:r>
            <w:r>
              <w:t>数字化企业财税管控与资本运作</w:t>
            </w:r>
          </w:p>
        </w:tc>
        <w:tc>
          <w:tcPr>
            <w:tcW w:w="899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52CF9C79">
            <w:r>
              <w:t>1.AI智能测算股权架构，科学规划持股比例，规避股权隐患；</w:t>
            </w:r>
          </w:p>
        </w:tc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447D67">
            <w:pPr>
              <w:jc w:val="center"/>
            </w:pPr>
          </w:p>
        </w:tc>
      </w:tr>
      <w:tr w14:paraId="471668DF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Merge w:val="continue"/>
            <w:tcBorders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A9E9F4">
            <w:pPr>
              <w:jc w:val="center"/>
              <w:rPr>
                <w:vertAlign w:val="baseline"/>
              </w:rPr>
            </w:pPr>
          </w:p>
        </w:tc>
        <w:tc>
          <w:tcPr>
            <w:tcW w:w="2032" w:type="dxa"/>
            <w:vMerge w:val="continue"/>
            <w:tcBorders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CE298E">
            <w:pPr>
              <w:jc w:val="center"/>
              <w:rPr>
                <w:vertAlign w:val="baseline"/>
              </w:rPr>
            </w:pPr>
          </w:p>
        </w:tc>
        <w:tc>
          <w:tcPr>
            <w:tcW w:w="2443" w:type="dxa"/>
            <w:vMerge w:val="continue"/>
            <w:tcBorders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C68CDA">
            <w:pPr>
              <w:jc w:val="center"/>
              <w:rPr>
                <w:vertAlign w:val="baseline"/>
              </w:rPr>
            </w:pPr>
          </w:p>
        </w:tc>
        <w:tc>
          <w:tcPr>
            <w:tcW w:w="899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4F6EFF44">
            <w:r>
              <w:t>2.结合员工数字画像，AI 量化设计股权、期权、虚拟分红激励方案，明确解锁规则与考核标准；</w:t>
            </w:r>
          </w:p>
        </w:tc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66A968">
            <w:pPr>
              <w:jc w:val="center"/>
              <w:rPr>
                <w:vertAlign w:val="baseline"/>
              </w:rPr>
            </w:pPr>
          </w:p>
        </w:tc>
      </w:tr>
      <w:tr w14:paraId="68767D82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Merge w:val="continue"/>
            <w:tcBorders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EABBA5">
            <w:pPr>
              <w:jc w:val="center"/>
              <w:rPr>
                <w:vertAlign w:val="baseline"/>
              </w:rPr>
            </w:pPr>
          </w:p>
        </w:tc>
        <w:tc>
          <w:tcPr>
            <w:tcW w:w="2032" w:type="dxa"/>
            <w:vMerge w:val="continue"/>
            <w:tcBorders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4B0A3F">
            <w:pPr>
              <w:jc w:val="center"/>
              <w:rPr>
                <w:vertAlign w:val="baseline"/>
              </w:rPr>
            </w:pPr>
          </w:p>
        </w:tc>
        <w:tc>
          <w:tcPr>
            <w:tcW w:w="2443" w:type="dxa"/>
            <w:vMerge w:val="continue"/>
            <w:tcBorders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2844AE">
            <w:pPr>
              <w:jc w:val="center"/>
              <w:rPr>
                <w:vertAlign w:val="baseline"/>
              </w:rPr>
            </w:pPr>
          </w:p>
        </w:tc>
        <w:tc>
          <w:tcPr>
            <w:tcW w:w="899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0D59B52F">
            <w:r>
              <w:t>3.数字化企业估值，依托 AI 完成投融资测算、快速生成融资 BP，联动对接园区资源；</w:t>
            </w:r>
          </w:p>
        </w:tc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D7B5AB">
            <w:pPr>
              <w:jc w:val="center"/>
              <w:rPr>
                <w:vertAlign w:val="baseline"/>
              </w:rPr>
            </w:pPr>
          </w:p>
        </w:tc>
      </w:tr>
      <w:tr w14:paraId="53F6CCC3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Merge w:val="continue"/>
            <w:tcBorders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ABC21D">
            <w:pPr>
              <w:jc w:val="center"/>
              <w:rPr>
                <w:vertAlign w:val="baseline"/>
              </w:rPr>
            </w:pPr>
          </w:p>
        </w:tc>
        <w:tc>
          <w:tcPr>
            <w:tcW w:w="2032" w:type="dxa"/>
            <w:vMerge w:val="continue"/>
            <w:tcBorders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72E581">
            <w:pPr>
              <w:jc w:val="center"/>
              <w:rPr>
                <w:vertAlign w:val="baseline"/>
              </w:rPr>
            </w:pPr>
          </w:p>
        </w:tc>
        <w:tc>
          <w:tcPr>
            <w:tcW w:w="2443" w:type="dxa"/>
            <w:vMerge w:val="continue"/>
            <w:tcBorders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9FF68F">
            <w:pPr>
              <w:jc w:val="center"/>
              <w:rPr>
                <w:vertAlign w:val="baseline"/>
              </w:rPr>
            </w:pPr>
          </w:p>
        </w:tc>
        <w:tc>
          <w:tcPr>
            <w:tcW w:w="899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C61B470">
            <w:r>
              <w:t>4.股权转让税费智能核算，股权变更合规筹划，全面排查股权代持财税及法律风险。</w:t>
            </w:r>
          </w:p>
        </w:tc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DBDE0D">
            <w:pPr>
              <w:jc w:val="center"/>
              <w:rPr>
                <w:vertAlign w:val="baseline"/>
              </w:rPr>
            </w:pPr>
          </w:p>
        </w:tc>
      </w:tr>
      <w:tr w14:paraId="355F9057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ED9D6C">
            <w:pPr>
              <w:jc w:val="center"/>
            </w:pPr>
            <w:r>
              <w:t>9</w:t>
            </w:r>
          </w:p>
        </w:tc>
        <w:tc>
          <w:tcPr>
            <w:tcW w:w="2032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C618C0">
            <w:pPr>
              <w:jc w:val="center"/>
            </w:pPr>
            <w:r>
              <w:t>2027年6月下旬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（周末）</w:t>
            </w:r>
          </w:p>
        </w:tc>
        <w:tc>
          <w:tcPr>
            <w:tcW w:w="2443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9FA7A7">
            <w:pPr>
              <w:jc w:val="center"/>
            </w:pPr>
            <w:r>
              <w:t xml:space="preserve">第八模块 </w:t>
            </w:r>
            <w:r>
              <w:br w:type="textWrapping"/>
            </w:r>
            <w:r>
              <w:t>AI赋能股权顶层设计与股权激励落地</w:t>
            </w:r>
          </w:p>
        </w:tc>
        <w:tc>
          <w:tcPr>
            <w:tcW w:w="899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621D7B6">
            <w:r>
              <w:t>1.AI智AI 搭建股权顶层架构，科学分配持股比例，前置规避各类股权隐患；</w:t>
            </w:r>
          </w:p>
        </w:tc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22530C">
            <w:pPr>
              <w:jc w:val="center"/>
            </w:pPr>
          </w:p>
        </w:tc>
      </w:tr>
      <w:tr w14:paraId="3987412A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Merge w:val="continue"/>
            <w:tcBorders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0C067A">
            <w:pPr>
              <w:jc w:val="center"/>
              <w:rPr>
                <w:vertAlign w:val="baseline"/>
              </w:rPr>
            </w:pPr>
          </w:p>
        </w:tc>
        <w:tc>
          <w:tcPr>
            <w:tcW w:w="2032" w:type="dxa"/>
            <w:vMerge w:val="continue"/>
            <w:tcBorders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9CD635">
            <w:pPr>
              <w:jc w:val="center"/>
              <w:rPr>
                <w:vertAlign w:val="baseline"/>
              </w:rPr>
            </w:pPr>
          </w:p>
        </w:tc>
        <w:tc>
          <w:tcPr>
            <w:tcW w:w="2443" w:type="dxa"/>
            <w:vMerge w:val="continue"/>
            <w:tcBorders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9FC579">
            <w:pPr>
              <w:jc w:val="center"/>
              <w:rPr>
                <w:vertAlign w:val="baseline"/>
              </w:rPr>
            </w:pPr>
          </w:p>
        </w:tc>
        <w:tc>
          <w:tcPr>
            <w:tcW w:w="899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D3ACFB1">
            <w:r>
              <w:t>2.依托员工数字画像，AI 量化设计股权、期权、虚拟分红激励方案，明确解锁规则与考核指标；</w:t>
            </w:r>
          </w:p>
        </w:tc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6C30F2">
            <w:pPr>
              <w:jc w:val="center"/>
              <w:rPr>
                <w:vertAlign w:val="baseline"/>
              </w:rPr>
            </w:pPr>
          </w:p>
        </w:tc>
      </w:tr>
      <w:tr w14:paraId="58947C6B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Merge w:val="continue"/>
            <w:tcBorders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B4F2AF">
            <w:pPr>
              <w:jc w:val="center"/>
              <w:rPr>
                <w:vertAlign w:val="baseline"/>
              </w:rPr>
            </w:pPr>
          </w:p>
        </w:tc>
        <w:tc>
          <w:tcPr>
            <w:tcW w:w="2032" w:type="dxa"/>
            <w:vMerge w:val="continue"/>
            <w:tcBorders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2F7236">
            <w:pPr>
              <w:jc w:val="center"/>
              <w:rPr>
                <w:vertAlign w:val="baseline"/>
              </w:rPr>
            </w:pPr>
          </w:p>
        </w:tc>
        <w:tc>
          <w:tcPr>
            <w:tcW w:w="2443" w:type="dxa"/>
            <w:vMerge w:val="continue"/>
            <w:tcBorders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E17424">
            <w:pPr>
              <w:jc w:val="center"/>
              <w:rPr>
                <w:vertAlign w:val="baseline"/>
              </w:rPr>
            </w:pPr>
          </w:p>
        </w:tc>
        <w:tc>
          <w:tcPr>
            <w:tcW w:w="899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7B1A5E7A">
            <w:r>
              <w:t>3.数字化企业估值，AI 完成投融资测算、自动生成融资 BP，对接园区创投资源；</w:t>
            </w:r>
          </w:p>
        </w:tc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9AEF27">
            <w:pPr>
              <w:jc w:val="center"/>
              <w:rPr>
                <w:vertAlign w:val="baseline"/>
              </w:rPr>
            </w:pPr>
          </w:p>
        </w:tc>
      </w:tr>
      <w:tr w14:paraId="4578385E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Merge w:val="continue"/>
            <w:tcBorders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85F0A7">
            <w:pPr>
              <w:jc w:val="center"/>
              <w:rPr>
                <w:vertAlign w:val="baseline"/>
              </w:rPr>
            </w:pPr>
          </w:p>
        </w:tc>
        <w:tc>
          <w:tcPr>
            <w:tcW w:w="2032" w:type="dxa"/>
            <w:vMerge w:val="continue"/>
            <w:tcBorders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791820">
            <w:pPr>
              <w:jc w:val="center"/>
              <w:rPr>
                <w:vertAlign w:val="baseline"/>
              </w:rPr>
            </w:pPr>
          </w:p>
        </w:tc>
        <w:tc>
          <w:tcPr>
            <w:tcW w:w="2443" w:type="dxa"/>
            <w:vMerge w:val="continue"/>
            <w:tcBorders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C1AD0E">
            <w:pPr>
              <w:jc w:val="center"/>
              <w:rPr>
                <w:vertAlign w:val="baseline"/>
              </w:rPr>
            </w:pPr>
          </w:p>
        </w:tc>
        <w:tc>
          <w:tcPr>
            <w:tcW w:w="899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C2FC2A6">
            <w:r>
              <w:t>4.股权转让税费智能核算，股权变更合规筹划，全面排查股权代持财税、法律风险；</w:t>
            </w:r>
          </w:p>
        </w:tc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A0301B">
            <w:pPr>
              <w:jc w:val="center"/>
              <w:rPr>
                <w:vertAlign w:val="baseline"/>
              </w:rPr>
            </w:pPr>
          </w:p>
        </w:tc>
      </w:tr>
      <w:tr w14:paraId="20044437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Merge w:val="continue"/>
            <w:tcBorders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4F0553">
            <w:pPr>
              <w:jc w:val="center"/>
              <w:rPr>
                <w:vertAlign w:val="baseline"/>
              </w:rPr>
            </w:pPr>
          </w:p>
        </w:tc>
        <w:tc>
          <w:tcPr>
            <w:tcW w:w="2032" w:type="dxa"/>
            <w:vMerge w:val="continue"/>
            <w:tcBorders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1FB5BB">
            <w:pPr>
              <w:jc w:val="center"/>
              <w:rPr>
                <w:vertAlign w:val="baseline"/>
              </w:rPr>
            </w:pPr>
          </w:p>
        </w:tc>
        <w:tc>
          <w:tcPr>
            <w:tcW w:w="2443" w:type="dxa"/>
            <w:vMerge w:val="continue"/>
            <w:tcBorders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76C7B2">
            <w:pPr>
              <w:jc w:val="center"/>
              <w:rPr>
                <w:vertAlign w:val="baseline"/>
              </w:rPr>
            </w:pPr>
          </w:p>
        </w:tc>
        <w:tc>
          <w:tcPr>
            <w:tcW w:w="899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D294DDB">
            <w:r>
              <w:t>5.企业并购拆分、资产重组数字化落地实操。</w:t>
            </w:r>
          </w:p>
        </w:tc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7E1FDA">
            <w:pPr>
              <w:jc w:val="center"/>
              <w:rPr>
                <w:vertAlign w:val="baseline"/>
              </w:rPr>
            </w:pPr>
          </w:p>
        </w:tc>
      </w:tr>
      <w:tr w14:paraId="1D93AB05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CEAA05">
            <w:pPr>
              <w:jc w:val="center"/>
            </w:pPr>
            <w:r>
              <w:t>10</w:t>
            </w:r>
          </w:p>
        </w:tc>
        <w:tc>
          <w:tcPr>
            <w:tcW w:w="2032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6E5A32">
            <w:pPr>
              <w:jc w:val="center"/>
            </w:pPr>
            <w:r>
              <w:t>2027年7月下旬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（周末）</w:t>
            </w:r>
          </w:p>
        </w:tc>
        <w:tc>
          <w:tcPr>
            <w:tcW w:w="2443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597431">
            <w:pPr>
              <w:jc w:val="center"/>
            </w:pPr>
            <w:r>
              <w:t xml:space="preserve">第九模块 </w:t>
            </w:r>
            <w:r>
              <w:br w:type="textWrapping"/>
            </w:r>
            <w:r>
              <w:t>数据驱动经营+分阶段落地方案闭环交付</w:t>
            </w:r>
          </w:p>
        </w:tc>
        <w:tc>
          <w:tcPr>
            <w:tcW w:w="899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2D086282">
            <w:r>
              <w:t>1.搭建轻量化经营指标体系，覆盖营收、毛利、人效、库存核心经营维度；</w:t>
            </w:r>
          </w:p>
        </w:tc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928406">
            <w:pPr>
              <w:jc w:val="center"/>
            </w:pPr>
          </w:p>
        </w:tc>
      </w:tr>
      <w:tr w14:paraId="19925931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Merge w:val="continue"/>
            <w:tcBorders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4B33CAC3">
            <w:pPr>
              <w:rPr>
                <w:vertAlign w:val="baseline"/>
              </w:rPr>
            </w:pPr>
          </w:p>
        </w:tc>
        <w:tc>
          <w:tcPr>
            <w:tcW w:w="2032" w:type="dxa"/>
            <w:vMerge w:val="continue"/>
            <w:tcBorders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0BB7ADA8">
            <w:pPr>
              <w:rPr>
                <w:vertAlign w:val="baseline"/>
              </w:rPr>
            </w:pPr>
          </w:p>
        </w:tc>
        <w:tc>
          <w:tcPr>
            <w:tcW w:w="2443" w:type="dxa"/>
            <w:vMerge w:val="continue"/>
            <w:tcBorders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4AC9982F">
            <w:pPr>
              <w:rPr>
                <w:vertAlign w:val="baseline"/>
              </w:rPr>
            </w:pPr>
          </w:p>
        </w:tc>
        <w:tc>
          <w:tcPr>
            <w:tcW w:w="899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23066635">
            <w:r>
              <w:t>2.搭建极简数字化数据看板，借助 AI 自动诊断企业经营问题；</w:t>
            </w:r>
          </w:p>
        </w:tc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7978610C">
            <w:pPr>
              <w:rPr>
                <w:vertAlign w:val="baseline"/>
              </w:rPr>
            </w:pPr>
          </w:p>
        </w:tc>
      </w:tr>
      <w:tr w14:paraId="7F6D3941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Merge w:val="continue"/>
            <w:tcBorders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69B6972">
            <w:pPr>
              <w:rPr>
                <w:vertAlign w:val="baseline"/>
              </w:rPr>
            </w:pPr>
          </w:p>
        </w:tc>
        <w:tc>
          <w:tcPr>
            <w:tcW w:w="2032" w:type="dxa"/>
            <w:vMerge w:val="continue"/>
            <w:tcBorders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49DEE8ED">
            <w:pPr>
              <w:rPr>
                <w:vertAlign w:val="baseline"/>
              </w:rPr>
            </w:pPr>
          </w:p>
        </w:tc>
        <w:tc>
          <w:tcPr>
            <w:tcW w:w="2443" w:type="dxa"/>
            <w:vMerge w:val="continue"/>
            <w:tcBorders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010DCEF1">
            <w:pPr>
              <w:rPr>
                <w:vertAlign w:val="baseline"/>
              </w:rPr>
            </w:pPr>
          </w:p>
        </w:tc>
        <w:tc>
          <w:tcPr>
            <w:tcW w:w="899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326DA94">
            <w:r>
              <w:t>3.分阶段落地规划：1 个月短期快速见效、3-6 个月中期优化、全年长期战略布局；</w:t>
            </w:r>
          </w:p>
        </w:tc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1DAABD48">
            <w:pPr>
              <w:rPr>
                <w:vertAlign w:val="baseline"/>
              </w:rPr>
            </w:pPr>
          </w:p>
        </w:tc>
      </w:tr>
      <w:tr w14:paraId="06BE8E98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Merge w:val="continue"/>
            <w:tcBorders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34D3C7F9">
            <w:pPr>
              <w:rPr>
                <w:vertAlign w:val="baseline"/>
              </w:rPr>
            </w:pPr>
          </w:p>
        </w:tc>
        <w:tc>
          <w:tcPr>
            <w:tcW w:w="2032" w:type="dxa"/>
            <w:vMerge w:val="continue"/>
            <w:tcBorders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7ACB62B9">
            <w:pPr>
              <w:rPr>
                <w:vertAlign w:val="baseline"/>
              </w:rPr>
            </w:pPr>
          </w:p>
        </w:tc>
        <w:tc>
          <w:tcPr>
            <w:tcW w:w="2443" w:type="dxa"/>
            <w:vMerge w:val="continue"/>
            <w:tcBorders>
              <w:left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53E065DE">
            <w:pPr>
              <w:rPr>
                <w:vertAlign w:val="baseline"/>
              </w:rPr>
            </w:pPr>
          </w:p>
        </w:tc>
        <w:tc>
          <w:tcPr>
            <w:tcW w:w="899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04AEBF54">
            <w:r>
              <w:t>4.规划团队配置，制定低成本投入执行方案；</w:t>
            </w:r>
          </w:p>
        </w:tc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5BB5061A">
            <w:pPr>
              <w:rPr>
                <w:vertAlign w:val="baseline"/>
              </w:rPr>
            </w:pPr>
          </w:p>
        </w:tc>
      </w:tr>
      <w:tr w14:paraId="18E11954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3AC351A4">
            <w:pPr>
              <w:rPr>
                <w:vertAlign w:val="baseline"/>
              </w:rPr>
            </w:pPr>
          </w:p>
        </w:tc>
        <w:tc>
          <w:tcPr>
            <w:tcW w:w="2032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77EF4414">
            <w:pPr>
              <w:rPr>
                <w:vertAlign w:val="baseline"/>
              </w:rPr>
            </w:pPr>
          </w:p>
        </w:tc>
        <w:tc>
          <w:tcPr>
            <w:tcW w:w="2443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2A3AE119">
            <w:pPr>
              <w:rPr>
                <w:vertAlign w:val="baseline"/>
              </w:rPr>
            </w:pPr>
          </w:p>
        </w:tc>
        <w:tc>
          <w:tcPr>
            <w:tcW w:w="8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77BABA33">
            <w:r>
              <w:t>5.分组开展企业落地方案答辩，专家导师一对一修改完善方案。</w:t>
            </w:r>
          </w:p>
        </w:tc>
        <w:tc>
          <w:tcPr>
            <w:tcW w:w="20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7FC22BC3">
            <w:pPr>
              <w:rPr>
                <w:vertAlign w:val="baseline"/>
              </w:rPr>
            </w:pPr>
          </w:p>
        </w:tc>
      </w:tr>
    </w:tbl>
    <w:p w14:paraId="0BDBD12D"/>
    <w:sectPr>
      <w:pgSz w:w="18709" w:h="16838" w:orient="landscape"/>
      <w:pgMar w:top="590" w:right="896" w:bottom="590" w:left="89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46607"/>
    <w:rsid w:val="11E46932"/>
    <w:rsid w:val="2DE83F0C"/>
    <w:rsid w:val="380E69B7"/>
    <w:rsid w:val="4CD95AAB"/>
    <w:rsid w:val="52D55801"/>
    <w:rsid w:val="6B446607"/>
    <w:rsid w:val="766F3DA1"/>
    <w:rsid w:val="7891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263b6f54-4eea-4559-b7a4-cf9ed1c0cab0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78625A3C</paraID>
      <start>18</start>
      <end>19</end>
      <status>modified</status>
      <modifiedWord>；</modifiedWord>
      <trackRevisions>false</trackRevisions>
    </reviewItem>
    <reviewItem>
      <errorID>3c73dcfe-120b-45e5-999f-3c271ab8406a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5CC1EF86</paraID>
      <start>10</start>
      <end>11</end>
      <status>unmodified</status>
      <modifiedWord/>
      <trackRevisions>false</trackRevisions>
    </reviewItem>
    <reviewItem>
      <errorID>fcc711c1-3fdb-450e-bcec-3fdb6b730559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6C25B7EC</paraID>
      <start>29</start>
      <end>30</end>
      <status>unmodified</status>
      <modifiedWord/>
      <trackRevisions>false</trackRevisions>
    </reviewItem>
    <reviewItem>
      <errorID>3e876274-1a66-426b-bf99-5d6c65746b00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69906E15</paraID>
      <start>9</start>
      <end>10</end>
      <status>unmodified</status>
      <modifiedWord/>
      <trackRevisions>false</trackRevisions>
    </reviewItem>
    <reviewItem>
      <errorID>0eb4a042-ab0e-4120-818c-81fc866bb63c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69906E15</paraID>
      <start>34</start>
      <end>35</end>
      <status>unmodified</status>
      <modifiedWord/>
      <trackRevisions>false</trackRevisions>
    </reviewItem>
    <reviewItem>
      <errorID>ac2a2994-0dfa-48ad-9218-28c401f54513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66426D74</paraID>
      <start>20</start>
      <end>21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b297350-4ed0-49b6-8202-9837dc4a93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1397</Words>
  <Characters>1525</Characters>
  <Lines>0</Lines>
  <Paragraphs>0</Paragraphs>
  <TotalTime>1</TotalTime>
  <ScaleCrop>false</ScaleCrop>
  <LinksUpToDate>false</LinksUpToDate>
  <CharactersWithSpaces>1567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2026-07-21T01:38:00Z</dcterms:created>
  <dc:creator>.</dc:creator>
  <cp:lastModifiedBy>.</cp:lastModifiedBy>
  <dcterms:modified xsi:type="dcterms:W3CDTF">2026-07-21T07:26:30Z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A772CCE7568B429C85ACADE097099E3C_13</vt:lpwstr>
  </property>
  <property fmtid="{D5CDD505-2E9C-101B-9397-08002B2CF9AE}" pid="4" name="KSOTemplateDocerSaveRecord">
    <vt:lpwstr>eyJoZGlkIjoiZjVhNGJiMWVmZTg4ZjFhYWZhYWFiMzBkODkwYWRkZmUiLCJ1c2VySWQiOiIxMTU3MjQwMTI3In0=</vt:lpwstr>
  </property>
</Properties>
</file>